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CD7DAE0" w14:textId="77777777" w:rsidR="00F91099" w:rsidRPr="003E30E7" w:rsidRDefault="00D83E81" w:rsidP="00F91099">
      <w:pPr>
        <w:pStyle w:val="WXBodyTextTitle"/>
        <w:rPr>
          <w:rFonts w:ascii="Times New Roman" w:hAnsi="Times New Roman" w:cs="Times New Roman"/>
          <w:color w:val="FF0000"/>
          <w:lang w:eastAsia="zh-CN"/>
        </w:rPr>
      </w:pPr>
      <w:r w:rsidRPr="003E30E7">
        <w:rPr>
          <w:rFonts w:ascii="Times New Roman" w:hAnsi="Times New Roman" w:cs="Times New Roman" w:hint="eastAsia"/>
          <w:color w:val="FF0000"/>
          <w:lang w:eastAsia="zh-CN"/>
        </w:rPr>
        <w:t xml:space="preserve">  </w:t>
      </w:r>
    </w:p>
    <w:p w14:paraId="6FF48E3A" w14:textId="77777777" w:rsidR="00A83641" w:rsidRPr="003E30E7" w:rsidRDefault="00A83641" w:rsidP="00AD102F">
      <w:pPr>
        <w:pStyle w:val="WXBodyText"/>
        <w:spacing w:line="360" w:lineRule="auto"/>
        <w:ind w:left="0"/>
        <w:jc w:val="center"/>
        <w:rPr>
          <w:rFonts w:cs="Times New Roman"/>
          <w:b/>
          <w:sz w:val="36"/>
        </w:rPr>
      </w:pPr>
      <w:r>
        <w:t>study protocol</w:t>
      </w:r>
    </w:p>
    <w:p w14:paraId="14013285" w14:textId="77777777" w:rsidR="000F7BE5" w:rsidRPr="00724DA7" w:rsidRDefault="00554D96" w:rsidP="00AD102F">
      <w:pPr>
        <w:pStyle w:val="WXBodyText"/>
        <w:spacing w:line="360" w:lineRule="auto"/>
        <w:ind w:left="0"/>
        <w:jc w:val="center"/>
        <w:rPr>
          <w:rFonts w:cs="Times New Roman"/>
          <w:caps/>
          <w:sz w:val="28"/>
          <w:szCs w:val="28"/>
        </w:rPr>
      </w:pPr>
      <w:r>
        <w:t>LC-MS/MS quantitative measurement methodology validation assay of sbk002 in Beagle dogs plasma</w:t>
      </w:r>
    </w:p>
    <w:p w14:paraId="0CFBDE14" w14:textId="77777777" w:rsidR="002A36C7" w:rsidRPr="00724DA7" w:rsidRDefault="002A36C7" w:rsidP="0064553A">
      <w:pPr>
        <w:pStyle w:val="WXBodyText"/>
        <w:ind w:left="0"/>
        <w:rPr>
          <w:rFonts w:cs="Times New Roman"/>
        </w:rPr>
      </w:pPr>
    </w:p>
    <w:p w14:paraId="35835CDD" w14:textId="77777777" w:rsidR="002879C0" w:rsidRPr="00724DA7" w:rsidRDefault="002879C0" w:rsidP="0064553A">
      <w:pPr>
        <w:pStyle w:val="WXBodyText"/>
        <w:ind w:left="0"/>
        <w:rPr>
          <w:rFonts w:cs="Times New Roman"/>
        </w:rPr>
      </w:pPr>
    </w:p>
    <w:p w14:paraId="0B8E5B96" w14:textId="77777777" w:rsidR="002A36C7" w:rsidRPr="00724DA7" w:rsidRDefault="002A36C7" w:rsidP="0064553A">
      <w:pPr>
        <w:pStyle w:val="WXBodyText"/>
        <w:ind w:left="0"/>
        <w:rPr>
          <w:rFonts w:cs="Times New Roman"/>
        </w:rPr>
      </w:pPr>
    </w:p>
    <w:p w14:paraId="6F5C400A" w14:textId="77777777" w:rsidR="00F86339" w:rsidRPr="00724DA7" w:rsidRDefault="00F86339" w:rsidP="0064553A">
      <w:pPr>
        <w:pStyle w:val="WXBodyText"/>
        <w:ind w:left="0"/>
        <w:rPr>
          <w:rFonts w:cs="Times New Roman"/>
        </w:rPr>
      </w:pPr>
    </w:p>
    <w:p w14:paraId="4111A277" w14:textId="77777777" w:rsidR="002D3E1B" w:rsidRPr="00724DA7" w:rsidRDefault="002D3E1B" w:rsidP="002D3E1B">
      <w:pPr>
        <w:pStyle w:val="WXBodyText"/>
        <w:ind w:left="0"/>
        <w:rPr>
          <w:rFonts w:cs="Times New Roman"/>
        </w:rPr>
      </w:pPr>
    </w:p>
    <w:p w14:paraId="5C92792F" w14:textId="77777777" w:rsidR="002D3E1B" w:rsidRPr="00724DA7" w:rsidRDefault="002D3E1B" w:rsidP="002D3E1B">
      <w:pPr>
        <w:pStyle w:val="WXBodyText"/>
        <w:ind w:left="0"/>
        <w:jc w:val="center"/>
        <w:rPr>
          <w:rFonts w:cs="Times New Roman"/>
          <w:b/>
          <w:sz w:val="32"/>
        </w:rPr>
      </w:pPr>
      <w:r>
        <w:t>test facility</w:t>
      </w:r>
    </w:p>
    <w:tbl>
      <w:tblPr>
        <w:tblW w:w="0" w:type="auto"/>
        <w:tblInd w:w="777" w:type="dxa"/>
        <w:tblLook w:val="04A0" w:firstRow="1" w:lastRow="0" w:firstColumn="1" w:lastColumn="0" w:noHBand="0" w:noVBand="1"/>
      </w:tblPr>
      <w:tblGrid>
        <w:gridCol w:w="1080"/>
        <w:gridCol w:w="4777"/>
      </w:tblGrid>
      <w:tr w:rsidR="002D3E1B" w:rsidRPr="00724DA7" w14:paraId="36C38E0B" w14:textId="77777777" w:rsidTr="000675A2">
        <w:tc>
          <w:tcPr>
            <w:tcW w:w="1080" w:type="dxa"/>
            <w:shd w:val="clear" w:color="auto" w:fill="auto"/>
            <w:vAlign w:val="center"/>
          </w:tcPr>
          <w:p w14:paraId="7A3FE4A0" w14:textId="77777777" w:rsidR="002D3E1B" w:rsidRPr="00724DA7" w:rsidRDefault="002D3E1B" w:rsidP="003C50AF">
            <w:pPr>
              <w:pStyle w:val="WXBodyText"/>
              <w:ind w:left="0"/>
              <w:jc w:val="center"/>
              <w:rPr>
                <w:rFonts w:cs="Times New Roman"/>
                <w:sz w:val="28"/>
              </w:rPr>
            </w:pPr>
            <w:r>
              <w:t>name:</w:t>
            </w:r>
          </w:p>
        </w:tc>
        <w:tc>
          <w:tcPr>
            <w:tcW w:w="4777" w:type="dxa"/>
            <w:shd w:val="clear" w:color="auto" w:fill="auto"/>
            <w:vAlign w:val="center"/>
          </w:tcPr>
          <w:p w14:paraId="0032C531" w14:textId="77777777" w:rsidR="002D3E1B" w:rsidRPr="00724DA7" w:rsidRDefault="002D3E1B" w:rsidP="00686105">
            <w:pPr>
              <w:pStyle w:val="WXBodyText"/>
              <w:ind w:left="0"/>
              <w:jc w:val="left"/>
              <w:rPr>
                <w:rFonts w:cs="Times New Roman"/>
                <w:sz w:val="28"/>
              </w:rPr>
            </w:pPr>
            <w:r>
              <w:t>Suzhou Huace Bio-Technology Co., Ltd.</w:t>
            </w:r>
          </w:p>
        </w:tc>
      </w:tr>
      <w:tr w:rsidR="002D3E1B" w:rsidRPr="00724DA7" w14:paraId="6C2021A1" w14:textId="77777777" w:rsidTr="000675A2">
        <w:tc>
          <w:tcPr>
            <w:tcW w:w="1080" w:type="dxa"/>
            <w:shd w:val="clear" w:color="auto" w:fill="auto"/>
            <w:vAlign w:val="center"/>
          </w:tcPr>
          <w:p w14:paraId="072CFA0B" w14:textId="77777777" w:rsidR="002D3E1B" w:rsidRPr="00724DA7" w:rsidRDefault="002D3E1B" w:rsidP="003C50AF">
            <w:pPr>
              <w:pStyle w:val="WXBodyText"/>
              <w:ind w:left="0"/>
              <w:jc w:val="center"/>
              <w:rPr>
                <w:rFonts w:cs="Times New Roman"/>
                <w:sz w:val="28"/>
              </w:rPr>
            </w:pPr>
            <w:r>
              <w:t>Address:</w:t>
            </w:r>
          </w:p>
        </w:tc>
        <w:tc>
          <w:tcPr>
            <w:tcW w:w="4777" w:type="dxa"/>
            <w:shd w:val="clear" w:color="auto" w:fill="auto"/>
            <w:vAlign w:val="center"/>
          </w:tcPr>
          <w:p w14:paraId="638122C7" w14:textId="77777777" w:rsidR="002D3E1B" w:rsidRPr="00724DA7" w:rsidRDefault="002D3E1B" w:rsidP="00686105">
            <w:pPr>
              <w:pStyle w:val="WXBodyText"/>
              <w:ind w:left="0"/>
              <w:jc w:val="left"/>
              <w:rPr>
                <w:rFonts w:cs="Times New Roman"/>
                <w:sz w:val="28"/>
              </w:rPr>
            </w:pPr>
            <w:r>
              <w:t>Jiangsu Province Kunshan City New &amp; Hi-tech Industrial Development Zone, No. 166 Yuanfeng Road</w:t>
            </w:r>
          </w:p>
        </w:tc>
      </w:tr>
      <w:tr w:rsidR="009C4D3C" w:rsidRPr="00724DA7" w14:paraId="5807C48D" w14:textId="77777777" w:rsidTr="000675A2">
        <w:tc>
          <w:tcPr>
            <w:tcW w:w="1080" w:type="dxa"/>
            <w:shd w:val="clear" w:color="auto" w:fill="auto"/>
            <w:vAlign w:val="center"/>
          </w:tcPr>
          <w:p w14:paraId="27B70890" w14:textId="77777777" w:rsidR="009C4D3C" w:rsidRPr="00724DA7" w:rsidRDefault="009C4D3C" w:rsidP="009C4D3C">
            <w:pPr>
              <w:pStyle w:val="WXBodyText"/>
              <w:ind w:left="0"/>
              <w:jc w:val="center"/>
              <w:rPr>
                <w:rFonts w:cs="Times New Roman"/>
                <w:bCs w:val="0"/>
                <w:sz w:val="28"/>
              </w:rPr>
            </w:pPr>
            <w:r>
              <w:t>Telephone:</w:t>
            </w:r>
          </w:p>
        </w:tc>
        <w:tc>
          <w:tcPr>
            <w:tcW w:w="4777" w:type="dxa"/>
            <w:shd w:val="clear" w:color="auto" w:fill="auto"/>
            <w:vAlign w:val="center"/>
          </w:tcPr>
          <w:p w14:paraId="33D04585" w14:textId="77777777" w:rsidR="009C4D3C" w:rsidRPr="00724DA7" w:rsidRDefault="009C4D3C" w:rsidP="009C4D3C">
            <w:pPr>
              <w:pStyle w:val="WXBodyText"/>
              <w:ind w:left="0"/>
              <w:jc w:val="left"/>
              <w:rPr>
                <w:rFonts w:cs="Times New Roman"/>
                <w:sz w:val="28"/>
              </w:rPr>
            </w:pPr>
            <w:r w:rsidRPr="00724DA7">
              <w:rPr>
                <w:rFonts w:cs="Times New Roman"/>
                <w:sz w:val="28"/>
              </w:rPr>
              <w:t>0512-36801688</w:t>
            </w:r>
          </w:p>
        </w:tc>
      </w:tr>
    </w:tbl>
    <w:p w14:paraId="3D0C28C5" w14:textId="77777777" w:rsidR="002D3E1B" w:rsidRPr="00724DA7" w:rsidRDefault="002D3E1B" w:rsidP="002D3E1B">
      <w:pPr>
        <w:pStyle w:val="WXBodyText"/>
        <w:ind w:left="0"/>
        <w:rPr>
          <w:rFonts w:cs="Times New Roman"/>
        </w:rPr>
      </w:pPr>
    </w:p>
    <w:p w14:paraId="1684D55A" w14:textId="77777777" w:rsidR="00F86339" w:rsidRPr="00724DA7" w:rsidRDefault="00F86339" w:rsidP="002D3E1B">
      <w:pPr>
        <w:pStyle w:val="WXBodyText"/>
        <w:ind w:left="0"/>
        <w:rPr>
          <w:rFonts w:cs="Times New Roman"/>
        </w:rPr>
      </w:pPr>
    </w:p>
    <w:p w14:paraId="00F991A0" w14:textId="77777777" w:rsidR="00F86339" w:rsidRPr="00724DA7" w:rsidRDefault="00F86339" w:rsidP="002D3E1B">
      <w:pPr>
        <w:pStyle w:val="WXBodyText"/>
        <w:ind w:left="0"/>
        <w:rPr>
          <w:rFonts w:cs="Times New Roman"/>
        </w:rPr>
      </w:pPr>
    </w:p>
    <w:p w14:paraId="015455E2" w14:textId="77777777" w:rsidR="00C66997" w:rsidRPr="00724DA7" w:rsidRDefault="00C66997" w:rsidP="00C66997">
      <w:pPr>
        <w:pStyle w:val="WXBodyText"/>
        <w:ind w:left="0"/>
        <w:jc w:val="center"/>
        <w:rPr>
          <w:rFonts w:cs="Times New Roman"/>
          <w:b/>
          <w:sz w:val="32"/>
        </w:rPr>
      </w:pPr>
      <w:r>
        <w:t>Sponsor</w:t>
      </w:r>
    </w:p>
    <w:tbl>
      <w:tblPr>
        <w:tblW w:w="6976" w:type="dxa"/>
        <w:tblInd w:w="362" w:type="dxa"/>
        <w:tblLook w:val="04A0" w:firstRow="1" w:lastRow="0" w:firstColumn="1" w:lastColumn="0" w:noHBand="0" w:noVBand="1"/>
      </w:tblPr>
      <w:tblGrid>
        <w:gridCol w:w="1382"/>
        <w:gridCol w:w="5594"/>
      </w:tblGrid>
      <w:tr w:rsidR="005C0083" w:rsidRPr="00724DA7" w14:paraId="5A7AB8FA" w14:textId="77777777" w:rsidTr="002C2A80">
        <w:trPr>
          <w:trHeight w:val="612"/>
        </w:trPr>
        <w:tc>
          <w:tcPr>
            <w:tcW w:w="1382" w:type="dxa"/>
            <w:shd w:val="clear" w:color="auto" w:fill="auto"/>
            <w:vAlign w:val="center"/>
          </w:tcPr>
          <w:p w14:paraId="1B6F7FC5" w14:textId="77777777" w:rsidR="005C0083" w:rsidRPr="00724DA7" w:rsidRDefault="005C0083" w:rsidP="000675A2">
            <w:pPr>
              <w:pStyle w:val="WXBodyText"/>
              <w:ind w:left="0"/>
              <w:jc w:val="right"/>
              <w:rPr>
                <w:rFonts w:cs="Times New Roman"/>
                <w:bCs w:val="0"/>
                <w:sz w:val="28"/>
              </w:rPr>
            </w:pPr>
            <w:r>
              <w:t>name:</w:t>
            </w:r>
          </w:p>
        </w:tc>
        <w:tc>
          <w:tcPr>
            <w:tcW w:w="5594" w:type="dxa"/>
            <w:shd w:val="clear" w:color="auto" w:fill="auto"/>
            <w:vAlign w:val="center"/>
          </w:tcPr>
          <w:p w14:paraId="1F855E2D" w14:textId="77777777" w:rsidR="005C0083" w:rsidRPr="00724DA7" w:rsidRDefault="003E30E7" w:rsidP="005C0083">
            <w:pPr>
              <w:pStyle w:val="WXBodyText"/>
              <w:ind w:left="0"/>
              <w:jc w:val="left"/>
              <w:rPr>
                <w:rFonts w:cs="Times New Roman"/>
                <w:bCs w:val="0"/>
                <w:sz w:val="28"/>
              </w:rPr>
            </w:pPr>
            <w:r>
              <w:t>Chengdu Sibekang Biotechnology Co., Ltd.</w:t>
            </w:r>
          </w:p>
        </w:tc>
      </w:tr>
      <w:tr w:rsidR="005C0083" w:rsidRPr="00724DA7" w14:paraId="5B821C61" w14:textId="77777777" w:rsidTr="002C2A80">
        <w:trPr>
          <w:trHeight w:val="612"/>
        </w:trPr>
        <w:tc>
          <w:tcPr>
            <w:tcW w:w="1382" w:type="dxa"/>
            <w:shd w:val="clear" w:color="auto" w:fill="auto"/>
            <w:vAlign w:val="center"/>
          </w:tcPr>
          <w:p w14:paraId="31174219" w14:textId="77777777" w:rsidR="005C0083" w:rsidRPr="00724DA7" w:rsidRDefault="005C0083" w:rsidP="000675A2">
            <w:pPr>
              <w:pStyle w:val="WXBodyText"/>
              <w:ind w:left="0"/>
              <w:jc w:val="right"/>
              <w:rPr>
                <w:rFonts w:cs="Times New Roman"/>
                <w:bCs w:val="0"/>
                <w:sz w:val="28"/>
              </w:rPr>
            </w:pPr>
            <w:r>
              <w:t>Address:</w:t>
            </w:r>
          </w:p>
        </w:tc>
        <w:tc>
          <w:tcPr>
            <w:tcW w:w="5594" w:type="dxa"/>
            <w:shd w:val="clear" w:color="auto" w:fill="auto"/>
            <w:vAlign w:val="center"/>
          </w:tcPr>
          <w:p w14:paraId="644F9132" w14:textId="77777777" w:rsidR="00906E87" w:rsidRPr="00724DA7" w:rsidRDefault="003E30E7" w:rsidP="00D8559A">
            <w:pPr>
              <w:pStyle w:val="WXBodyText"/>
              <w:ind w:left="0"/>
              <w:jc w:val="left"/>
              <w:rPr>
                <w:rFonts w:cs="Times New Roman"/>
                <w:sz w:val="28"/>
              </w:rPr>
            </w:pPr>
            <w:r>
              <w:t>No. 17 Xixin Avenue, Chengdu New &amp; Hi-tech Industrial Development Zone</w:t>
            </w:r>
          </w:p>
        </w:tc>
      </w:tr>
      <w:tr w:rsidR="00003FEA" w:rsidRPr="00724DA7" w14:paraId="6474DBE2" w14:textId="77777777" w:rsidTr="002C2A80">
        <w:trPr>
          <w:trHeight w:val="628"/>
        </w:trPr>
        <w:tc>
          <w:tcPr>
            <w:tcW w:w="1382" w:type="dxa"/>
            <w:shd w:val="clear" w:color="auto" w:fill="auto"/>
            <w:vAlign w:val="center"/>
          </w:tcPr>
          <w:p w14:paraId="2987A0B0" w14:textId="77777777" w:rsidR="00003FEA" w:rsidRPr="00724DA7" w:rsidRDefault="00003FEA" w:rsidP="000675A2">
            <w:pPr>
              <w:pStyle w:val="WXBodyText"/>
              <w:ind w:left="0"/>
              <w:jc w:val="right"/>
              <w:rPr>
                <w:rFonts w:cs="Times New Roman"/>
                <w:bCs w:val="0"/>
                <w:sz w:val="28"/>
              </w:rPr>
            </w:pPr>
            <w:r>
              <w:t>Telephone:</w:t>
            </w:r>
          </w:p>
        </w:tc>
        <w:tc>
          <w:tcPr>
            <w:tcW w:w="5594" w:type="dxa"/>
            <w:shd w:val="clear" w:color="auto" w:fill="auto"/>
            <w:vAlign w:val="center"/>
          </w:tcPr>
          <w:p w14:paraId="532C458C" w14:textId="77777777" w:rsidR="00003FEA" w:rsidRPr="00724DA7" w:rsidRDefault="003E30E7" w:rsidP="00906E87">
            <w:pPr>
              <w:pStyle w:val="WXBodyText"/>
              <w:ind w:left="0"/>
              <w:jc w:val="left"/>
              <w:rPr>
                <w:rFonts w:cs="Times New Roman"/>
                <w:sz w:val="28"/>
              </w:rPr>
            </w:pPr>
            <w:r w:rsidRPr="00724DA7">
              <w:rPr>
                <w:rFonts w:hint="eastAsia"/>
                <w:bCs w:val="0"/>
                <w:sz w:val="28"/>
              </w:rPr>
              <w:t>028-62532315</w:t>
            </w:r>
          </w:p>
        </w:tc>
      </w:tr>
    </w:tbl>
    <w:p w14:paraId="722446A3" w14:textId="77777777" w:rsidR="002879C0" w:rsidRPr="00724DA7" w:rsidRDefault="002879C0" w:rsidP="0064553A">
      <w:pPr>
        <w:pStyle w:val="WXBodyText"/>
        <w:ind w:left="0"/>
        <w:rPr>
          <w:rFonts w:cs="Times New Roman"/>
        </w:rPr>
      </w:pPr>
    </w:p>
    <w:p w14:paraId="74B6DDBD" w14:textId="77777777" w:rsidR="002879C0" w:rsidRPr="00724DA7" w:rsidRDefault="008F33D1" w:rsidP="0064553A">
      <w:pPr>
        <w:pStyle w:val="WXBodyText"/>
        <w:ind w:left="0"/>
        <w:rPr>
          <w:rFonts w:cs="Times New Roman"/>
        </w:rPr>
      </w:pPr>
      <w:r w:rsidRPr="00724DA7">
        <w:rPr>
          <w:rFonts w:cs="Times New Roman"/>
        </w:rPr>
        <w:br w:type="page"/>
      </w:r>
    </w:p>
    <w:p w14:paraId="266585B0" w14:textId="77777777" w:rsidR="00B87FBE" w:rsidRPr="00724DA7" w:rsidRDefault="00F1320C" w:rsidP="00B87FBE">
      <w:pPr>
        <w:pStyle w:val="1"/>
        <w:spacing w:line="360" w:lineRule="auto"/>
        <w:jc w:val="center"/>
        <w:rPr>
          <w:sz w:val="32"/>
          <w:lang w:eastAsia="zh-CN"/>
        </w:rPr>
      </w:pPr>
      <w:r>
        <w:tab/>
        <w:t>Study protocol signature page</w:t>
      </w:r>
    </w:p>
    <w:bookmarkEnd w:id="18"/>
    <w:bookmarkEnd w:id="19"/>
    <w:bookmarkEnd w:id="20"/>
    <w:bookmarkEnd w:id="21"/>
    <w:p w14:paraId="1FC66551" w14:textId="77777777" w:rsidR="00B87FBE" w:rsidRPr="00724DA7" w:rsidRDefault="00B87FBE" w:rsidP="00B87FBE">
      <w:pPr>
        <w:pStyle w:val="WXBodyText"/>
        <w:spacing w:line="360" w:lineRule="auto"/>
        <w:ind w:leftChars="58" w:left="1399" w:hangingChars="450" w:hanging="1260"/>
        <w:jc w:val="left"/>
        <w:rPr>
          <w:rFonts w:cs="Times New Roman"/>
          <w:caps/>
          <w:sz w:val="28"/>
        </w:rPr>
      </w:pPr>
      <w:r>
        <w:t>Study Name: Methodology validation assay for quantitative measurement of sbk002 in Beagle dogs plasma by LC-MS/MS</w:t>
      </w:r>
    </w:p>
    <w:p w14:paraId="192986A1" w14:textId="77777777" w:rsidR="00B87FBE" w:rsidRPr="00724DA7" w:rsidRDefault="00B87FBE" w:rsidP="00B87FBE">
      <w:pPr>
        <w:pStyle w:val="WXBodyText"/>
        <w:spacing w:line="360" w:lineRule="auto"/>
        <w:ind w:left="0"/>
        <w:jc w:val="center"/>
        <w:rPr>
          <w:rFonts w:cs="Times New Roman"/>
          <w:caps/>
          <w:sz w:val="28"/>
          <w:szCs w:val="28"/>
        </w:rPr>
      </w:pPr>
    </w:p>
    <w:p w14:paraId="691E9CC9" w14:textId="77777777" w:rsidR="00B87FBE" w:rsidRPr="00724DA7" w:rsidRDefault="00B87FBE" w:rsidP="00B87FBE">
      <w:pPr>
        <w:pStyle w:val="WXBodyText"/>
        <w:spacing w:line="360" w:lineRule="auto"/>
        <w:ind w:left="0"/>
        <w:rPr>
          <w:rFonts w:cs="Times New Roman"/>
          <w:caps/>
          <w:sz w:val="28"/>
          <w:szCs w:val="28"/>
        </w:rPr>
      </w:pPr>
      <w:r>
        <w:t xml:space="preserve">   study number: A2018030-BA01</w:t>
      </w:r>
    </w:p>
    <w:p w14:paraId="5671C41A" w14:textId="77777777" w:rsidR="00B87FBE" w:rsidRPr="00724DA7" w:rsidRDefault="00B87FBE" w:rsidP="00B87FBE">
      <w:pPr>
        <w:rPr>
          <w:lang w:eastAsia="zh-CN"/>
        </w:rPr>
      </w:pPr>
    </w:p>
    <w:p w14:paraId="657D07AA" w14:textId="77777777" w:rsidR="00B87FBE" w:rsidRPr="00724DA7" w:rsidRDefault="00B87FBE" w:rsidP="00B87FBE">
      <w:pPr>
        <w:widowControl w:val="0"/>
        <w:spacing w:line="480" w:lineRule="auto"/>
        <w:jc w:val="both"/>
        <w:rPr>
          <w:kern w:val="2"/>
          <w:lang w:eastAsia="zh-CN"/>
        </w:rPr>
      </w:pPr>
    </w:p>
    <w:p w14:paraId="089BE605" w14:textId="77777777" w:rsidR="00B87FBE" w:rsidRPr="00724DA7" w:rsidRDefault="00B87FBE" w:rsidP="00B87FBE">
      <w:pPr>
        <w:widowControl w:val="0"/>
        <w:spacing w:line="480" w:lineRule="auto"/>
        <w:jc w:val="both"/>
        <w:rPr>
          <w:kern w:val="2"/>
          <w:sz w:val="21"/>
          <w:lang w:eastAsia="zh-CN"/>
        </w:rPr>
      </w:pPr>
    </w:p>
    <w:p w14:paraId="5FD3F873" w14:textId="77777777" w:rsidR="00B87FBE" w:rsidRPr="00724DA7" w:rsidRDefault="00B87FBE" w:rsidP="00B87FBE">
      <w:pPr>
        <w:widowControl w:val="0"/>
        <w:spacing w:line="480" w:lineRule="auto"/>
        <w:jc w:val="both"/>
        <w:rPr>
          <w:kern w:val="2"/>
          <w:sz w:val="21"/>
          <w:lang w:eastAsia="zh-CN"/>
        </w:rPr>
      </w:pPr>
    </w:p>
    <w:p w14:paraId="61EF3B2D" w14:textId="77777777" w:rsidR="00B87FBE" w:rsidRPr="00724DA7" w:rsidRDefault="00B87FBE" w:rsidP="00B87FBE">
      <w:pPr>
        <w:widowControl w:val="0"/>
        <w:spacing w:line="360" w:lineRule="auto"/>
        <w:jc w:val="both"/>
        <w:rPr>
          <w:kern w:val="2"/>
          <w:sz w:val="21"/>
          <w:lang w:eastAsia="zh-CN"/>
        </w:rPr>
      </w:pPr>
      <w:r w:rsidRPr="00724DA7">
        <w:rPr>
          <w:noProof/>
        </w:rPr>
        <w:pict w14:anchorId="01B26465">
          <v:line id="Line 4" o:spid="_x0000_s2070" style="position:absolute;left:0;text-align:left;z-index:1;visibility:visible" from="243pt,12.3pt" to="405pt,1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"/>
        </w:pict>
      </w:r>
      <w:r w:rsidRPr="00724DA7">
        <w:rPr>
          <w:noProof/>
        </w:rPr>
        <w:pict w14:anchorId="33C2369B">
          <v:line id="Line 5" o:spid="_x0000_s2069" style="position:absolute;left:0;text-align:left;z-index:2;visibility:visible" from="0,13.25pt" to="162pt,1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"/>
        </w:pict>
      </w:r>
    </w:p>
    <w:p w14:paraId="31BE20AA" w14:textId="77777777" w:rsidR="00B87FBE" w:rsidRPr="00724DA7" w:rsidRDefault="00B87FBE" w:rsidP="00B87FBE">
      <w:pPr>
        <w:widowControl w:val="0"/>
        <w:spacing w:line="360" w:lineRule="auto"/>
        <w:jc w:val="both"/>
        <w:rPr>
          <w:bCs/>
          <w:kern w:val="2"/>
          <w:sz w:val="21"/>
          <w:lang w:eastAsia="zh-CN"/>
        </w:rPr>
      </w:pPr>
      <w:r>
        <w:t>Xu Zhenxing, M.S. Date</w:t>
      </w:r>
    </w:p>
    <w:p w14:paraId="65F7E223" w14:textId="77777777" w:rsidR="00B87FBE" w:rsidRPr="00724DA7" w:rsidRDefault="00B87FBE" w:rsidP="00B87FBE">
      <w:pPr>
        <w:widowControl w:val="0"/>
        <w:spacing w:line="360" w:lineRule="auto"/>
        <w:jc w:val="both"/>
        <w:rPr>
          <w:bCs/>
          <w:kern w:val="2"/>
          <w:sz w:val="21"/>
          <w:lang w:eastAsia="zh-CN"/>
        </w:rPr>
      </w:pPr>
      <w:r>
        <w:t>study director</w:t>
      </w:r>
    </w:p>
    <w:p w14:paraId="71AB4462" w14:textId="77777777" w:rsidR="00B87FBE" w:rsidRPr="00724DA7" w:rsidRDefault="00B87FBE" w:rsidP="00B87FBE">
      <w:pPr>
        <w:widowControl w:val="0"/>
        <w:spacing w:line="360" w:lineRule="auto"/>
        <w:jc w:val="both"/>
        <w:rPr>
          <w:b/>
          <w:kern w:val="2"/>
          <w:sz w:val="21"/>
          <w:lang w:eastAsia="zh-CN"/>
        </w:rPr>
      </w:pPr>
    </w:p>
    <w:p w14:paraId="526B647A" w14:textId="77777777" w:rsidR="00B87FBE" w:rsidRPr="00724DA7" w:rsidRDefault="00B87FBE" w:rsidP="00B87FBE">
      <w:pPr>
        <w:widowControl w:val="0"/>
        <w:spacing w:line="360" w:lineRule="auto"/>
        <w:jc w:val="both"/>
        <w:rPr>
          <w:b/>
          <w:kern w:val="2"/>
          <w:sz w:val="21"/>
          <w:lang w:eastAsia="zh-CN"/>
        </w:rPr>
      </w:pPr>
    </w:p>
    <w:p w14:paraId="7CFA8657" w14:textId="77777777" w:rsidR="00B87FBE" w:rsidRPr="00724DA7" w:rsidRDefault="00B87FBE" w:rsidP="00B87FBE">
      <w:pPr>
        <w:widowControl w:val="0"/>
        <w:spacing w:line="360" w:lineRule="auto"/>
        <w:jc w:val="both"/>
        <w:rPr>
          <w:b/>
          <w:kern w:val="2"/>
          <w:sz w:val="21"/>
          <w:lang w:eastAsia="zh-CN"/>
        </w:rPr>
      </w:pPr>
    </w:p>
    <w:p w14:paraId="3200B8A2" w14:textId="77777777" w:rsidR="00B87FBE" w:rsidRPr="00724DA7" w:rsidRDefault="00B87FBE" w:rsidP="00B87FBE">
      <w:pPr>
        <w:widowControl w:val="0"/>
        <w:spacing w:line="360" w:lineRule="auto"/>
        <w:jc w:val="both"/>
        <w:rPr>
          <w:b/>
          <w:kern w:val="2"/>
          <w:sz w:val="21"/>
          <w:lang w:eastAsia="zh-CN"/>
        </w:rPr>
      </w:pPr>
    </w:p>
    <w:p w14:paraId="60B7F099" w14:textId="77777777" w:rsidR="00B87FBE" w:rsidRPr="00724DA7" w:rsidRDefault="00B87FBE" w:rsidP="00B87FBE">
      <w:pPr>
        <w:widowControl w:val="0"/>
        <w:spacing w:line="360" w:lineRule="auto"/>
        <w:jc w:val="both"/>
        <w:rPr>
          <w:b/>
          <w:kern w:val="2"/>
          <w:sz w:val="21"/>
          <w:lang w:eastAsia="zh-CN"/>
        </w:rPr>
      </w:pPr>
    </w:p>
    <w:p w14:paraId="0B95FDF1" w14:textId="77777777" w:rsidR="00B87FBE" w:rsidRPr="00724DA7" w:rsidRDefault="00B87FBE" w:rsidP="00B87FBE">
      <w:pPr>
        <w:widowControl w:val="0"/>
        <w:spacing w:line="360" w:lineRule="auto"/>
        <w:jc w:val="both"/>
        <w:rPr>
          <w:b/>
          <w:kern w:val="2"/>
          <w:sz w:val="21"/>
          <w:lang w:eastAsia="zh-CN"/>
        </w:rPr>
      </w:pPr>
    </w:p>
    <w:p w14:paraId="143BD0A8" w14:textId="77777777" w:rsidR="00B87FBE" w:rsidRPr="00724DA7" w:rsidRDefault="00B87FBE" w:rsidP="00B87FBE">
      <w:pPr>
        <w:widowControl w:val="0"/>
        <w:spacing w:line="360" w:lineRule="auto"/>
        <w:jc w:val="both"/>
        <w:rPr>
          <w:bCs/>
          <w:kern w:val="2"/>
          <w:sz w:val="21"/>
          <w:highlight w:val="yellow"/>
          <w:lang w:eastAsia="zh-CN"/>
        </w:rPr>
      </w:pPr>
      <w:r w:rsidRPr="00724DA7">
        <w:rPr>
          <w:noProof/>
          <w:highlight w:val="yellow"/>
        </w:rPr>
        <w:pict w14:anchorId="3CB5AFD4">
          <v:line id="Line 6" o:spid="_x0000_s2068" style="position:absolute;left:0;text-align:left;z-index:3;visibility:visible" from="243pt,17.5pt" to="405pt,1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"/>
        </w:pict>
      </w:r>
      <w:r w:rsidRPr="00724DA7">
        <w:rPr>
          <w:noProof/>
          <w:highlight w:val="yellow"/>
        </w:rPr>
        <w:pict w14:anchorId="2127287E">
          <v:line id="Line 7" o:spid="_x0000_s2067" style="position:absolute;left:0;text-align:left;z-index:4;visibility:visible" from="0,15.8pt" to="162pt,1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"/>
        </w:pict>
      </w:r>
    </w:p>
    <w:p w14:paraId="55C08928" w14:textId="77777777" w:rsidR="00B87FBE" w:rsidRPr="00BB47C2" w:rsidRDefault="00BB47C2" w:rsidP="00B87FBE">
      <w:pPr>
        <w:widowControl w:val="0"/>
        <w:spacing w:line="360" w:lineRule="auto"/>
        <w:jc w:val="both"/>
        <w:rPr>
          <w:bCs/>
          <w:kern w:val="2"/>
          <w:sz w:val="21"/>
          <w:lang w:eastAsia="zh-CN"/>
        </w:rPr>
      </w:pPr>
      <w:r>
        <w:t>He Yan Date</w:t>
      </w:r>
    </w:p>
    <w:p w14:paraId="565AB259" w14:textId="77777777" w:rsidR="00B87FBE" w:rsidRPr="00724DA7" w:rsidRDefault="00B87FBE" w:rsidP="00B87FBE">
      <w:pPr>
        <w:widowControl w:val="0"/>
        <w:spacing w:line="360" w:lineRule="auto"/>
        <w:jc w:val="both"/>
        <w:rPr>
          <w:bCs/>
          <w:kern w:val="2"/>
          <w:sz w:val="21"/>
          <w:lang w:eastAsia="zh-CN"/>
        </w:rPr>
      </w:pPr>
      <w:r w:rsidRPr="00BB47C2">
        <w:rPr>
          <w:bCs/>
          <w:kern w:val="2"/>
          <w:sz w:val="21"/>
          <w:lang w:eastAsia="zh-CN"/>
        </w:rPr>
        <w:t>QA</w:t>
      </w:r>
    </w:p>
    <w:p w14:paraId="7078F2F8" w14:textId="77777777" w:rsidR="00B87FBE" w:rsidRPr="00724DA7" w:rsidRDefault="00B87FBE" w:rsidP="00B87FBE">
      <w:pPr>
        <w:widowControl w:val="0"/>
        <w:spacing w:line="360" w:lineRule="auto"/>
        <w:jc w:val="both"/>
        <w:rPr>
          <w:b/>
          <w:kern w:val="2"/>
          <w:sz w:val="21"/>
          <w:lang w:eastAsia="zh-CN"/>
        </w:rPr>
      </w:pPr>
    </w:p>
    <w:p w14:paraId="6B0E10D9" w14:textId="77777777" w:rsidR="00B87FBE" w:rsidRPr="00724DA7" w:rsidRDefault="00B87FBE" w:rsidP="00B87FBE">
      <w:pPr>
        <w:widowControl w:val="0"/>
        <w:spacing w:line="360" w:lineRule="auto"/>
        <w:jc w:val="both"/>
        <w:rPr>
          <w:b/>
          <w:kern w:val="2"/>
          <w:sz w:val="21"/>
          <w:lang w:eastAsia="zh-CN"/>
        </w:rPr>
      </w:pPr>
      <w:r w:rsidRPr="00724DA7">
        <w:rPr>
          <w:b/>
          <w:kern w:val="2"/>
          <w:sz w:val="21"/>
          <w:lang w:eastAsia="zh-CN"/>
        </w:rPr>
        <w:br w:type="page"/>
      </w:r>
    </w:p>
    <w:p w14:paraId="15A93F4F" w14:textId="77777777" w:rsidR="00B87FBE" w:rsidRPr="00724DA7" w:rsidRDefault="00886907" w:rsidP="00B87FBE">
      <w:pPr>
        <w:pStyle w:val="1"/>
        <w:spacing w:line="360" w:lineRule="auto"/>
        <w:jc w:val="center"/>
        <w:rPr>
          <w:sz w:val="32"/>
          <w:lang w:eastAsia="zh-CN"/>
        </w:rPr>
      </w:pPr>
      <w:r>
        <w:t>Sponsor signature page</w:t>
      </w:r>
    </w:p>
    <w:p w14:paraId="18EE7186" w14:textId="77777777" w:rsidR="00B87FBE" w:rsidRPr="00724DA7" w:rsidRDefault="00B87FBE" w:rsidP="00B87FBE">
      <w:pPr>
        <w:pStyle w:val="af"/>
        <w:spacing w:line="360" w:lineRule="auto"/>
        <w:ind w:firstLine="560"/>
        <w:rPr>
          <w:rFonts w:ascii="Times New Roman" w:hAnsi="Times New Roman"/>
          <w:sz w:val="28"/>
        </w:rPr>
      </w:pPr>
    </w:p>
    <w:p w14:paraId="0E85E186" w14:textId="77777777" w:rsidR="00B87FBE" w:rsidRPr="00724DA7" w:rsidRDefault="00B87FBE" w:rsidP="00B87FBE">
      <w:pPr>
        <w:pStyle w:val="af"/>
        <w:spacing w:line="360" w:lineRule="auto"/>
        <w:ind w:firstLine="560"/>
        <w:rPr>
          <w:rFonts w:ascii="Times New Roman" w:hAnsi="Times New Roman"/>
          <w:sz w:val="28"/>
        </w:rPr>
      </w:pPr>
      <w:r>
        <w:t>I have understood the requirements related to the GLP regulations followed by this assay and have evaluated the test facility's performance; ensure the provided test article and/or reference item are authentic and accurate, and inform the test facility of the test article and/or reference item's relevant safety for this study.</w:t>
      </w:r>
    </w:p>
    <w:p w14:paraId="41297BDD" w14:textId="77777777" w:rsidR="00B87FBE" w:rsidRPr="00724DA7" w:rsidRDefault="00B87FBE" w:rsidP="00B87FBE">
      <w:pPr>
        <w:pStyle w:val="af"/>
        <w:spacing w:line="360" w:lineRule="auto"/>
        <w:ind w:firstLine="560"/>
        <w:rPr>
          <w:rFonts w:ascii="Times New Roman" w:hAnsi="Times New Roman"/>
          <w:sz w:val="28"/>
        </w:rPr>
      </w:pPr>
      <w:r>
        <w:t>I have confirmed the contents of the study protocol and agreed to its implementation.</w:t>
      </w:r>
    </w:p>
    <w:p w14:paraId="6F81B13D" w14:textId="77777777" w:rsidR="00B87FBE" w:rsidRPr="00724DA7" w:rsidRDefault="00B87FBE" w:rsidP="00B87FBE">
      <w:pPr>
        <w:pStyle w:val="af"/>
        <w:spacing w:line="360" w:lineRule="auto"/>
        <w:ind w:firstLine="560"/>
        <w:rPr>
          <w:rFonts w:ascii="Times New Roman" w:hAnsi="Times New Roman"/>
          <w:sz w:val="28"/>
        </w:rPr>
      </w:pPr>
    </w:p>
    <w:p w14:paraId="5D7956D6" w14:textId="77777777" w:rsidR="00B87FBE" w:rsidRPr="00724DA7" w:rsidRDefault="00B87FBE" w:rsidP="00B87FBE">
      <w:pPr>
        <w:pStyle w:val="af"/>
        <w:spacing w:line="360" w:lineRule="auto"/>
        <w:ind w:firstLine="560"/>
        <w:rPr>
          <w:rFonts w:ascii="Times New Roman" w:hAnsi="Times New Roman"/>
          <w:sz w:val="28"/>
        </w:rPr>
      </w:pPr>
    </w:p>
    <w:p w14:paraId="13053C51" w14:textId="77777777" w:rsidR="00B87FBE" w:rsidRPr="00724DA7" w:rsidRDefault="00B87FBE" w:rsidP="00B87FBE">
      <w:pPr>
        <w:pStyle w:val="af"/>
        <w:spacing w:line="360" w:lineRule="auto"/>
        <w:ind w:firstLine="560"/>
        <w:rPr>
          <w:rFonts w:ascii="Times New Roman" w:hAnsi="Times New Roman"/>
          <w:sz w:val="28"/>
        </w:rPr>
      </w:pPr>
    </w:p>
    <w:p w14:paraId="4AE7AA78" w14:textId="77777777" w:rsidR="00B87FBE" w:rsidRPr="00724DA7" w:rsidRDefault="00B87FBE" w:rsidP="00B87FBE">
      <w:pPr>
        <w:widowControl w:val="0"/>
        <w:spacing w:line="360" w:lineRule="auto"/>
        <w:jc w:val="both"/>
        <w:rPr>
          <w:bCs/>
          <w:kern w:val="2"/>
          <w:sz w:val="28"/>
          <w:szCs w:val="28"/>
          <w:lang w:eastAsia="zh-CN"/>
        </w:rPr>
      </w:pPr>
    </w:p>
    <w:p w14:paraId="34839C87" w14:textId="77777777" w:rsidR="00B87FBE" w:rsidRPr="00724DA7" w:rsidRDefault="00B87FBE" w:rsidP="00B87FBE">
      <w:pPr>
        <w:widowControl w:val="0"/>
        <w:spacing w:line="360" w:lineRule="auto"/>
        <w:jc w:val="both"/>
        <w:rPr>
          <w:bCs/>
          <w:kern w:val="2"/>
          <w:sz w:val="28"/>
          <w:szCs w:val="28"/>
          <w:lang w:eastAsia="zh-CN"/>
        </w:rPr>
      </w:pPr>
      <w:r w:rsidRPr="00724DA7">
        <w:rPr>
          <w:noProof/>
        </w:rPr>
        <w:pict w14:anchorId="6E6CAC7D">
          <v:line id="直接连接符 14" o:spid="_x0000_s2072" style="position:absolute;left:0;text-align:left;z-index:6;visibility:visible" from="0,22.85pt" to="162pt,2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"/>
        </w:pict>
      </w:r>
    </w:p>
    <w:p w14:paraId="3818C634" w14:textId="77777777" w:rsidR="00B87FBE" w:rsidRPr="00724DA7" w:rsidRDefault="00B87FBE" w:rsidP="00B87FBE">
      <w:pPr>
        <w:widowControl w:val="0"/>
        <w:spacing w:line="360" w:lineRule="auto"/>
        <w:jc w:val="both"/>
        <w:rPr>
          <w:bCs/>
          <w:kern w:val="2"/>
          <w:szCs w:val="28"/>
          <w:lang w:eastAsia="zh-CN"/>
        </w:rPr>
      </w:pPr>
      <w:r>
        <w:t>Mu Xia Date</w:t>
      </w:r>
    </w:p>
    <w:p w14:paraId="29788698" w14:textId="77777777" w:rsidR="00B87FBE" w:rsidRPr="00724DA7" w:rsidRDefault="00B87FBE" w:rsidP="00B87FBE">
      <w:pPr>
        <w:widowControl w:val="0"/>
        <w:spacing w:line="360" w:lineRule="auto"/>
        <w:jc w:val="both"/>
        <w:rPr>
          <w:rFonts w:hint="eastAsia"/>
          <w:bCs/>
          <w:kern w:val="2"/>
          <w:szCs w:val="28"/>
          <w:lang w:eastAsia="zh-CN"/>
        </w:rPr>
      </w:pPr>
      <w:r>
        <w:t>Sponsor representative</w:t>
      </w:r>
    </w:p>
    <w:p w14:paraId="0FD0368F" w14:textId="77777777" w:rsidR="006E401E" w:rsidRPr="00724DA7" w:rsidRDefault="00570268" w:rsidP="00B87FBE">
      <w:pPr>
        <w:pStyle w:val="af0"/>
        <w:rPr>
          <w:rFonts w:ascii="Times New Roman" w:hAnsi="Times New Roman"/>
          <w:kern w:val="2"/>
          <w:u w:val="single"/>
          <w:lang w:eastAsia="zh-CN"/>
        </w:rPr>
      </w:pPr>
      <w:r>
        <w:t>TABLE OF CONTENTS</w:t>
      </w:r>
    </w:p>
    <w:p w14:paraId="41C9CE69" w14:textId="77777777" w:rsidR="00724DA7" w:rsidRPr="00F8178D" w:rsidRDefault="00621989">
      <w:pPr>
        <w:pStyle w:val="10"/>
        <w:tabs>
          <w:tab w:val="right" w:leader="dot" w:pos="8291"/>
        </w:tabs>
        <w:rPr>
          <w:rFonts w:ascii="Times New Roman" w:hAnsi="Times New Roman"/>
          <w:b w:val="0"/>
          <w:bCs w:val="0"/>
          <w:caps w:val="0"/>
          <w:noProof/>
          <w:kern w:val="2"/>
          <w:sz w:val="21"/>
          <w:szCs w:val="22"/>
          <w:lang w:eastAsia="zh-CN"/>
        </w:rPr>
      </w:pPr>
      <w:r>
        <w:t>study protocol signature page 2</w:t>
      </w:r>
    </w:p>
    <w:p w14:paraId="76007067" w14:textId="77777777" w:rsidR="00724DA7" w:rsidRPr="00F8178D" w:rsidRDefault="00724DA7">
      <w:pPr>
        <w:pStyle w:val="10"/>
        <w:tabs>
          <w:tab w:val="right" w:leader="dot" w:pos="8291"/>
        </w:tabs>
        <w:rPr>
          <w:rFonts w:ascii="Times New Roman" w:hAnsi="Times New Roman"/>
          <w:b w:val="0"/>
          <w:bCs w:val="0"/>
          <w:caps w:val="0"/>
          <w:noProof/>
          <w:kern w:val="2"/>
          <w:sz w:val="21"/>
          <w:szCs w:val="22"/>
          <w:lang w:eastAsia="zh-CN"/>
        </w:rPr>
      </w:pPr>
      <w:r>
        <w:t>Sponsor signature page 3</w:t>
      </w:r>
    </w:p>
    <w:p w14:paraId="09E50C98" w14:textId="77777777" w:rsidR="00724DA7" w:rsidRPr="00F8178D" w:rsidRDefault="00724DA7">
      <w:pPr>
        <w:pStyle w:val="10"/>
        <w:tabs>
          <w:tab w:val="right" w:leader="dot" w:pos="8291"/>
        </w:tabs>
        <w:rPr>
          <w:rFonts w:ascii="Times New Roman" w:hAnsi="Times New Roman"/>
          <w:b w:val="0"/>
          <w:bCs w:val="0"/>
          <w:caps w:val="0"/>
          <w:noProof/>
          <w:kern w:val="2"/>
          <w:sz w:val="21"/>
          <w:szCs w:val="22"/>
          <w:lang w:eastAsia="zh-CN"/>
        </w:rPr>
      </w:pPr>
      <w:r>
        <w:t>TABLE OF CONTENTS 4</w:t>
      </w:r>
    </w:p>
    <w:p w14:paraId="3320C95C" w14:textId="77777777" w:rsidR="00724DA7" w:rsidRPr="00F8178D" w:rsidRDefault="00724DA7">
      <w:pPr>
        <w:pStyle w:val="10"/>
        <w:tabs>
          <w:tab w:val="left" w:pos="480"/>
          <w:tab w:val="right" w:leader="dot" w:pos="8291"/>
        </w:tabs>
        <w:rPr>
          <w:rFonts w:ascii="Times New Roman" w:hAnsi="Times New Roman"/>
          <w:b w:val="0"/>
          <w:bCs w:val="0"/>
          <w:caps w:val="0"/>
          <w:noProof/>
          <w:kern w:val="2"/>
          <w:sz w:val="21"/>
          <w:szCs w:val="22"/>
          <w:lang w:eastAsia="zh-CN"/>
        </w:rPr>
      </w:pPr>
      <w:r>
        <w:t>1. General Information 6</w:t>
      </w:r>
    </w:p>
    <w:p w14:paraId="0BD9935C" w14:textId="77777777" w:rsidR="00724DA7" w:rsidRPr="00F8178D" w:rsidRDefault="00724DA7">
      <w:pPr>
        <w:pStyle w:val="20"/>
        <w:tabs>
          <w:tab w:val="left" w:pos="960"/>
          <w:tab w:val="right" w:leader="dot" w:pos="8291"/>
        </w:tabs>
        <w:rPr>
          <w:rFonts w:ascii="Times New Roman" w:hAnsi="Times New Roman"/>
          <w:smallCaps w:val="0"/>
          <w:noProof/>
          <w:kern w:val="2"/>
          <w:sz w:val="21"/>
          <w:szCs w:val="22"/>
          <w:lang w:eastAsia="zh-CN"/>
        </w:rPr>
      </w:pPr>
      <w:r>
        <w:t>1.1. Study Name and Number 6</w:t>
      </w:r>
    </w:p>
    <w:p w14:paraId="34F6E818" w14:textId="77777777" w:rsidR="00724DA7" w:rsidRPr="00F8178D" w:rsidRDefault="00724DA7">
      <w:pPr>
        <w:pStyle w:val="20"/>
        <w:tabs>
          <w:tab w:val="left" w:pos="960"/>
          <w:tab w:val="right" w:leader="dot" w:pos="8291"/>
        </w:tabs>
        <w:rPr>
          <w:rFonts w:ascii="Times New Roman" w:hAnsi="Times New Roman"/>
          <w:smallCaps w:val="0"/>
          <w:noProof/>
          <w:kern w:val="2"/>
          <w:sz w:val="21"/>
          <w:szCs w:val="22"/>
          <w:lang w:eastAsia="zh-CN"/>
        </w:rPr>
      </w:pPr>
      <w:r>
        <w:t>1.2. Study Objective 6</w:t>
      </w:r>
    </w:p>
    <w:p w14:paraId="7F32B8FB" w14:textId="77777777" w:rsidR="00724DA7" w:rsidRPr="00F8178D" w:rsidRDefault="00724DA7">
      <w:pPr>
        <w:pStyle w:val="20"/>
        <w:tabs>
          <w:tab w:val="left" w:pos="960"/>
          <w:tab w:val="right" w:leader="dot" w:pos="8291"/>
        </w:tabs>
        <w:rPr>
          <w:rFonts w:ascii="Times New Roman" w:hAnsi="Times New Roman"/>
          <w:smallCaps w:val="0"/>
          <w:noProof/>
          <w:kern w:val="2"/>
          <w:sz w:val="21"/>
          <w:szCs w:val="22"/>
          <w:lang w:eastAsia="zh-CN"/>
        </w:rPr>
      </w:pPr>
      <w:r>
        <w:t>1.3. test facility 6</w:t>
      </w:r>
    </w:p>
    <w:p w14:paraId="57EF7456" w14:textId="77777777" w:rsidR="00724DA7" w:rsidRPr="00F8178D" w:rsidRDefault="00724DA7">
      <w:pPr>
        <w:pStyle w:val="20"/>
        <w:tabs>
          <w:tab w:val="left" w:pos="960"/>
          <w:tab w:val="right" w:leader="dot" w:pos="8291"/>
        </w:tabs>
        <w:rPr>
          <w:rFonts w:ascii="Times New Roman" w:hAnsi="Times New Roman"/>
          <w:smallCaps w:val="0"/>
          <w:noProof/>
          <w:kern w:val="2"/>
          <w:sz w:val="21"/>
          <w:szCs w:val="22"/>
          <w:lang w:eastAsia="zh-CN"/>
        </w:rPr>
      </w:pPr>
      <w:r>
        <w:t>1.4. Sponsor 6</w:t>
      </w:r>
    </w:p>
    <w:p w14:paraId="184EEA86" w14:textId="77777777" w:rsidR="00724DA7" w:rsidRPr="00F8178D" w:rsidRDefault="00724DA7">
      <w:pPr>
        <w:pStyle w:val="20"/>
        <w:tabs>
          <w:tab w:val="left" w:pos="960"/>
          <w:tab w:val="right" w:leader="dot" w:pos="8291"/>
        </w:tabs>
        <w:rPr>
          <w:rFonts w:ascii="Times New Roman" w:hAnsi="Times New Roman"/>
          <w:smallCaps w:val="0"/>
          <w:noProof/>
          <w:kern w:val="2"/>
          <w:sz w:val="21"/>
          <w:szCs w:val="22"/>
          <w:lang w:eastAsia="zh-CN"/>
        </w:rPr>
      </w:pPr>
      <w:r>
        <w:t>1.5. Study Personnel composition 6</w:t>
      </w:r>
    </w:p>
    <w:p w14:paraId="2687E402" w14:textId="77777777" w:rsidR="00724DA7" w:rsidRPr="00F8178D" w:rsidRDefault="00724DA7">
      <w:pPr>
        <w:pStyle w:val="20"/>
        <w:tabs>
          <w:tab w:val="left" w:pos="960"/>
          <w:tab w:val="right" w:leader="dot" w:pos="8291"/>
        </w:tabs>
        <w:rPr>
          <w:rFonts w:ascii="Times New Roman" w:hAnsi="Times New Roman"/>
          <w:smallCaps w:val="0"/>
          <w:noProof/>
          <w:kern w:val="2"/>
          <w:sz w:val="21"/>
          <w:szCs w:val="22"/>
          <w:lang w:eastAsia="zh-CN"/>
        </w:rPr>
      </w:pPr>
      <w:r>
        <w:t>1.6. quality assurance personnel 7</w:t>
      </w:r>
    </w:p>
    <w:p w14:paraId="4642E596" w14:textId="77777777" w:rsidR="00724DA7" w:rsidRPr="00F8178D" w:rsidRDefault="00724DA7">
      <w:pPr>
        <w:pStyle w:val="20"/>
        <w:tabs>
          <w:tab w:val="left" w:pos="960"/>
          <w:tab w:val="right" w:leader="dot" w:pos="8291"/>
        </w:tabs>
        <w:rPr>
          <w:rFonts w:ascii="Times New Roman" w:hAnsi="Times New Roman"/>
          <w:smallCaps w:val="0"/>
          <w:noProof/>
          <w:kern w:val="2"/>
          <w:sz w:val="21"/>
          <w:szCs w:val="22"/>
          <w:lang w:eastAsia="zh-CN"/>
        </w:rPr>
      </w:pPr>
      <w:r>
        <w:t>1.7. Regulations and technical guidelines followed 7</w:t>
      </w:r>
    </w:p>
    <w:p w14:paraId="0F6E8290" w14:textId="77777777" w:rsidR="00724DA7" w:rsidRPr="00F8178D" w:rsidRDefault="00724DA7">
      <w:pPr>
        <w:pStyle w:val="20"/>
        <w:tabs>
          <w:tab w:val="left" w:pos="960"/>
          <w:tab w:val="right" w:leader="dot" w:pos="8291"/>
        </w:tabs>
        <w:rPr>
          <w:rFonts w:ascii="Times New Roman" w:hAnsi="Times New Roman"/>
          <w:smallCaps w:val="0"/>
          <w:noProof/>
          <w:kern w:val="2"/>
          <w:sz w:val="21"/>
          <w:szCs w:val="22"/>
          <w:lang w:eastAsia="zh-CN"/>
        </w:rPr>
      </w:pPr>
      <w:r>
        <w:t>1.8. quality assurance 7</w:t>
      </w:r>
    </w:p>
    <w:p w14:paraId="1D938457" w14:textId="77777777" w:rsidR="00724DA7" w:rsidRPr="00F8178D" w:rsidRDefault="00724DA7">
      <w:pPr>
        <w:pStyle w:val="20"/>
        <w:tabs>
          <w:tab w:val="left" w:pos="960"/>
          <w:tab w:val="right" w:leader="dot" w:pos="8291"/>
        </w:tabs>
        <w:rPr>
          <w:rFonts w:ascii="Times New Roman" w:hAnsi="Times New Roman"/>
          <w:smallCaps w:val="0"/>
          <w:noProof/>
          <w:kern w:val="2"/>
          <w:sz w:val="21"/>
          <w:szCs w:val="22"/>
          <w:lang w:eastAsia="zh-CN"/>
        </w:rPr>
      </w:pPr>
      <w:r>
        <w:t>1.9. Assay key dates 8</w:t>
      </w:r>
    </w:p>
    <w:p w14:paraId="3F48AFA8" w14:textId="77777777" w:rsidR="00724DA7" w:rsidRPr="00F8178D" w:rsidRDefault="00724DA7">
      <w:pPr>
        <w:pStyle w:val="10"/>
        <w:tabs>
          <w:tab w:val="left" w:pos="480"/>
          <w:tab w:val="right" w:leader="dot" w:pos="8291"/>
        </w:tabs>
        <w:rPr>
          <w:rFonts w:ascii="Times New Roman" w:hAnsi="Times New Roman"/>
          <w:b w:val="0"/>
          <w:bCs w:val="0"/>
          <w:caps w:val="0"/>
          <w:noProof/>
          <w:kern w:val="2"/>
          <w:sz w:val="21"/>
          <w:szCs w:val="22"/>
          <w:lang w:eastAsia="zh-CN"/>
        </w:rPr>
      </w:pPr>
      <w:r>
        <w:t>2. Explanation of Verification Parameters 9</w:t>
      </w:r>
    </w:p>
    <w:p w14:paraId="6287A6C2" w14:textId="77777777" w:rsidR="00724DA7" w:rsidRPr="00F8178D" w:rsidRDefault="00724DA7">
      <w:pPr>
        <w:pStyle w:val="10"/>
        <w:tabs>
          <w:tab w:val="left" w:pos="480"/>
          <w:tab w:val="right" w:leader="dot" w:pos="8291"/>
        </w:tabs>
        <w:rPr>
          <w:rFonts w:ascii="Times New Roman" w:hAnsi="Times New Roman"/>
          <w:b w:val="0"/>
          <w:bCs w:val="0"/>
          <w:caps w:val="0"/>
          <w:noProof/>
          <w:kern w:val="2"/>
          <w:sz w:val="21"/>
          <w:szCs w:val="22"/>
          <w:lang w:eastAsia="zh-CN"/>
        </w:rPr>
      </w:pPr>
      <w:r>
        <w:t>3. Study Materials and Method 10</w:t>
      </w:r>
    </w:p>
    <w:p w14:paraId="09153B71" w14:textId="77777777" w:rsidR="00724DA7" w:rsidRPr="00F8178D" w:rsidRDefault="00724DA7">
      <w:pPr>
        <w:pStyle w:val="20"/>
        <w:tabs>
          <w:tab w:val="left" w:pos="960"/>
          <w:tab w:val="right" w:leader="dot" w:pos="8291"/>
        </w:tabs>
        <w:rPr>
          <w:rFonts w:ascii="Times New Roman" w:hAnsi="Times New Roman"/>
          <w:smallCaps w:val="0"/>
          <w:noProof/>
          <w:kern w:val="2"/>
          <w:sz w:val="21"/>
          <w:szCs w:val="22"/>
          <w:lang w:eastAsia="zh-CN"/>
        </w:rPr>
      </w:pPr>
      <w:r>
        <w:t>3.1. Reference Standard 10</w:t>
      </w:r>
    </w:p>
    <w:p w14:paraId="0E962529" w14:textId="77777777" w:rsidR="00724DA7" w:rsidRPr="00F8178D" w:rsidRDefault="00724DA7">
      <w:pPr>
        <w:pStyle w:val="20"/>
        <w:tabs>
          <w:tab w:val="left" w:pos="960"/>
          <w:tab w:val="right" w:leader="dot" w:pos="8291"/>
        </w:tabs>
        <w:rPr>
          <w:rFonts w:ascii="Times New Roman" w:hAnsi="Times New Roman"/>
          <w:smallCaps w:val="0"/>
          <w:noProof/>
          <w:kern w:val="2"/>
          <w:sz w:val="21"/>
          <w:szCs w:val="22"/>
          <w:lang w:eastAsia="zh-CN"/>
        </w:rPr>
      </w:pPr>
      <w:r>
        <w:t>3.2. Internal standard 10</w:t>
      </w:r>
    </w:p>
    <w:p w14:paraId="311C57D5" w14:textId="77777777" w:rsidR="00724DA7" w:rsidRPr="00F8178D" w:rsidRDefault="00724DA7">
      <w:pPr>
        <w:pStyle w:val="20"/>
        <w:tabs>
          <w:tab w:val="left" w:pos="960"/>
          <w:tab w:val="right" w:leader="dot" w:pos="8291"/>
        </w:tabs>
        <w:rPr>
          <w:rFonts w:ascii="Times New Roman" w:hAnsi="Times New Roman"/>
          <w:smallCaps w:val="0"/>
          <w:noProof/>
          <w:kern w:val="2"/>
          <w:sz w:val="21"/>
          <w:szCs w:val="22"/>
          <w:lang w:eastAsia="zh-CN"/>
        </w:rPr>
      </w:pPr>
      <w:r>
        <w:t>3.3. Major Reagents 11</w:t>
      </w:r>
    </w:p>
    <w:p w14:paraId="27625A3A" w14:textId="77777777" w:rsidR="00724DA7" w:rsidRPr="00F8178D" w:rsidRDefault="00724DA7">
      <w:pPr>
        <w:pStyle w:val="20"/>
        <w:tabs>
          <w:tab w:val="left" w:pos="960"/>
          <w:tab w:val="right" w:leader="dot" w:pos="8291"/>
        </w:tabs>
        <w:rPr>
          <w:rFonts w:ascii="Times New Roman" w:hAnsi="Times New Roman"/>
          <w:smallCaps w:val="0"/>
          <w:noProof/>
          <w:kern w:val="2"/>
          <w:sz w:val="21"/>
          <w:szCs w:val="22"/>
          <w:lang w:eastAsia="zh-CN"/>
        </w:rPr>
      </w:pPr>
      <w:r>
        <w:t>3.4. Major Instruments 11</w:t>
      </w:r>
    </w:p>
    <w:p w14:paraId="032C205E" w14:textId="77777777" w:rsidR="00724DA7" w:rsidRPr="00F8178D" w:rsidRDefault="00724DA7">
      <w:pPr>
        <w:pStyle w:val="20"/>
        <w:tabs>
          <w:tab w:val="left" w:pos="960"/>
          <w:tab w:val="right" w:leader="dot" w:pos="8291"/>
        </w:tabs>
        <w:rPr>
          <w:rFonts w:ascii="Times New Roman" w:hAnsi="Times New Roman"/>
          <w:smallCaps w:val="0"/>
          <w:noProof/>
          <w:kern w:val="2"/>
          <w:sz w:val="21"/>
          <w:szCs w:val="22"/>
          <w:lang w:eastAsia="zh-CN"/>
        </w:rPr>
      </w:pPr>
      <w:r>
        <w:t>3.5. Analytical method 12</w:t>
      </w:r>
    </w:p>
    <w:p w14:paraId="4EE25997" w14:textId="77777777" w:rsidR="00724DA7" w:rsidRPr="00F8178D" w:rsidRDefault="00724DA7">
      <w:pPr>
        <w:pStyle w:val="10"/>
        <w:tabs>
          <w:tab w:val="left" w:pos="480"/>
          <w:tab w:val="right" w:leader="dot" w:pos="8291"/>
        </w:tabs>
        <w:rPr>
          <w:rFonts w:ascii="Times New Roman" w:hAnsi="Times New Roman"/>
          <w:b w:val="0"/>
          <w:bCs w:val="0"/>
          <w:caps w:val="0"/>
          <w:noProof/>
          <w:kern w:val="2"/>
          <w:sz w:val="21"/>
          <w:szCs w:val="22"/>
          <w:lang w:eastAsia="zh-CN"/>
        </w:rPr>
      </w:pPr>
      <w:r>
        <w:t>4. Methodology validation 12</w:t>
      </w:r>
    </w:p>
    <w:p w14:paraId="5C93CC79" w14:textId="77777777" w:rsidR="00724DA7" w:rsidRPr="00F8178D" w:rsidRDefault="00724DA7">
      <w:pPr>
        <w:pStyle w:val="20"/>
        <w:tabs>
          <w:tab w:val="left" w:pos="960"/>
          <w:tab w:val="right" w:leader="dot" w:pos="8291"/>
        </w:tabs>
        <w:rPr>
          <w:rFonts w:ascii="Times New Roman" w:hAnsi="Times New Roman"/>
          <w:smallCaps w:val="0"/>
          <w:noProof/>
          <w:kern w:val="2"/>
          <w:sz w:val="21"/>
          <w:szCs w:val="22"/>
          <w:lang w:eastAsia="zh-CN"/>
        </w:rPr>
      </w:pPr>
      <w:r>
        <w:t>4.1. System Suitability 12</w:t>
      </w:r>
    </w:p>
    <w:p w14:paraId="2D182DE7" w14:textId="77777777" w:rsidR="00724DA7" w:rsidRPr="00F8178D" w:rsidRDefault="00724DA7">
      <w:pPr>
        <w:pStyle w:val="20"/>
        <w:tabs>
          <w:tab w:val="left" w:pos="960"/>
          <w:tab w:val="right" w:leader="dot" w:pos="8291"/>
        </w:tabs>
        <w:rPr>
          <w:rFonts w:ascii="Times New Roman" w:hAnsi="Times New Roman"/>
          <w:smallCaps w:val="0"/>
          <w:noProof/>
          <w:kern w:val="2"/>
          <w:sz w:val="21"/>
          <w:szCs w:val="22"/>
          <w:lang w:eastAsia="zh-CN"/>
        </w:rPr>
      </w:pPr>
      <w:r>
        <w:t>4.2. Standard Curve 12</w:t>
      </w:r>
    </w:p>
    <w:p w14:paraId="13A5B8A2" w14:textId="77777777" w:rsidR="00724DA7" w:rsidRPr="00F8178D" w:rsidRDefault="00724DA7">
      <w:pPr>
        <w:pStyle w:val="20"/>
        <w:tabs>
          <w:tab w:val="left" w:pos="960"/>
          <w:tab w:val="right" w:leader="dot" w:pos="8291"/>
        </w:tabs>
        <w:rPr>
          <w:rFonts w:ascii="Times New Roman" w:hAnsi="Times New Roman"/>
          <w:smallCaps w:val="0"/>
          <w:noProof/>
          <w:kern w:val="2"/>
          <w:sz w:val="21"/>
          <w:szCs w:val="22"/>
          <w:lang w:eastAsia="zh-CN"/>
        </w:rPr>
      </w:pPr>
      <w:r>
        <w:t>4.3. Accuracy and precision 13</w:t>
      </w:r>
    </w:p>
    <w:p w14:paraId="57A8DDCA" w14:textId="77777777" w:rsidR="00724DA7" w:rsidRPr="00F8178D" w:rsidRDefault="00724DA7">
      <w:pPr>
        <w:pStyle w:val="20"/>
        <w:tabs>
          <w:tab w:val="left" w:pos="960"/>
          <w:tab w:val="right" w:leader="dot" w:pos="8291"/>
        </w:tabs>
        <w:rPr>
          <w:rFonts w:ascii="Times New Roman" w:hAnsi="Times New Roman"/>
          <w:smallCaps w:val="0"/>
          <w:noProof/>
          <w:kern w:val="2"/>
          <w:sz w:val="21"/>
          <w:szCs w:val="22"/>
          <w:lang w:eastAsia="zh-CN"/>
        </w:rPr>
      </w:pPr>
      <w:r>
        <w:t>4.4. Lower limit of quantification 13</w:t>
      </w:r>
    </w:p>
    <w:p w14:paraId="04517E68" w14:textId="77777777" w:rsidR="00724DA7" w:rsidRPr="00F8178D" w:rsidRDefault="00724DA7">
      <w:pPr>
        <w:pStyle w:val="20"/>
        <w:tabs>
          <w:tab w:val="left" w:pos="960"/>
          <w:tab w:val="right" w:leader="dot" w:pos="8291"/>
        </w:tabs>
        <w:rPr>
          <w:rFonts w:ascii="Times New Roman" w:hAnsi="Times New Roman"/>
          <w:smallCaps w:val="0"/>
          <w:noProof/>
          <w:kern w:val="2"/>
          <w:sz w:val="21"/>
          <w:szCs w:val="22"/>
          <w:lang w:eastAsia="zh-CN"/>
        </w:rPr>
      </w:pPr>
      <w:r>
        <w:t>4.5. Selectivity 13</w:t>
      </w:r>
    </w:p>
    <w:p w14:paraId="456AFE19" w14:textId="77777777" w:rsidR="00724DA7" w:rsidRPr="00F8178D" w:rsidRDefault="00724DA7">
      <w:pPr>
        <w:pStyle w:val="20"/>
        <w:tabs>
          <w:tab w:val="left" w:pos="960"/>
          <w:tab w:val="right" w:leader="dot" w:pos="8291"/>
        </w:tabs>
        <w:rPr>
          <w:rFonts w:ascii="Times New Roman" w:hAnsi="Times New Roman"/>
          <w:smallCaps w:val="0"/>
          <w:noProof/>
          <w:kern w:val="2"/>
          <w:sz w:val="21"/>
          <w:szCs w:val="22"/>
          <w:lang w:eastAsia="zh-CN"/>
        </w:rPr>
      </w:pPr>
      <w:r>
        <w:t>4.6. Cross-contamination 14</w:t>
      </w:r>
    </w:p>
    <w:p w14:paraId="34A2E644" w14:textId="77777777" w:rsidR="00724DA7" w:rsidRPr="00F8178D" w:rsidRDefault="00724DA7">
      <w:pPr>
        <w:pStyle w:val="20"/>
        <w:tabs>
          <w:tab w:val="left" w:pos="960"/>
          <w:tab w:val="right" w:leader="dot" w:pos="8291"/>
        </w:tabs>
        <w:rPr>
          <w:rFonts w:ascii="Times New Roman" w:hAnsi="Times New Roman"/>
          <w:smallCaps w:val="0"/>
          <w:noProof/>
          <w:kern w:val="2"/>
          <w:sz w:val="21"/>
          <w:szCs w:val="22"/>
          <w:lang w:eastAsia="zh-CN"/>
        </w:rPr>
      </w:pPr>
      <w:r>
        <w:t>4.7. Extraction Recovery Rate and Matrix Effect 14</w:t>
      </w:r>
    </w:p>
    <w:p w14:paraId="686888BB" w14:textId="77777777" w:rsidR="00724DA7" w:rsidRPr="00F8178D" w:rsidRDefault="00724DA7">
      <w:pPr>
        <w:pStyle w:val="20"/>
        <w:tabs>
          <w:tab w:val="left" w:pos="960"/>
          <w:tab w:val="right" w:leader="dot" w:pos="8291"/>
        </w:tabs>
        <w:rPr>
          <w:rFonts w:ascii="Times New Roman" w:hAnsi="Times New Roman"/>
          <w:smallCaps w:val="0"/>
          <w:noProof/>
          <w:kern w:val="2"/>
          <w:sz w:val="21"/>
          <w:szCs w:val="22"/>
          <w:lang w:eastAsia="zh-CN"/>
        </w:rPr>
      </w:pPr>
      <w:r>
        <w:t>4.8. Hemolysis Evaluation 15</w:t>
      </w:r>
    </w:p>
    <w:p w14:paraId="0D525976" w14:textId="77777777" w:rsidR="00724DA7" w:rsidRPr="00F8178D" w:rsidRDefault="00724DA7">
      <w:pPr>
        <w:pStyle w:val="20"/>
        <w:tabs>
          <w:tab w:val="left" w:pos="960"/>
          <w:tab w:val="right" w:leader="dot" w:pos="8291"/>
        </w:tabs>
        <w:rPr>
          <w:rFonts w:ascii="Times New Roman" w:hAnsi="Times New Roman"/>
          <w:smallCaps w:val="0"/>
          <w:noProof/>
          <w:kern w:val="2"/>
          <w:sz w:val="21"/>
          <w:szCs w:val="22"/>
          <w:lang w:eastAsia="zh-CN"/>
        </w:rPr>
      </w:pPr>
      <w:r>
        <w:t>4.9. Dilution recovery rate 15</w:t>
      </w:r>
    </w:p>
    <w:p w14:paraId="2B3EAA15" w14:textId="77777777" w:rsidR="00724DA7" w:rsidRPr="00F8178D" w:rsidRDefault="00724DA7">
      <w:pPr>
        <w:pStyle w:val="20"/>
        <w:tabs>
          <w:tab w:val="left" w:pos="960"/>
          <w:tab w:val="right" w:leader="dot" w:pos="8291"/>
        </w:tabs>
        <w:rPr>
          <w:rFonts w:ascii="Times New Roman" w:hAnsi="Times New Roman"/>
          <w:smallCaps w:val="0"/>
          <w:noProof/>
          <w:kern w:val="2"/>
          <w:sz w:val="21"/>
          <w:szCs w:val="22"/>
          <w:lang w:eastAsia="zh-CN"/>
        </w:rPr>
      </w:pPr>
      <w:r>
        <w:t>4.10. stability 16</w:t>
      </w:r>
    </w:p>
    <w:p w14:paraId="1E0FB389" w14:textId="77777777" w:rsidR="00724DA7" w:rsidRPr="00F8178D" w:rsidRDefault="00724DA7">
      <w:pPr>
        <w:pStyle w:val="20"/>
        <w:tabs>
          <w:tab w:val="left" w:pos="960"/>
          <w:tab w:val="right" w:leader="dot" w:pos="8291"/>
        </w:tabs>
        <w:rPr>
          <w:rFonts w:ascii="Times New Roman" w:hAnsi="Times New Roman"/>
          <w:smallCaps w:val="0"/>
          <w:noProof/>
          <w:kern w:val="2"/>
          <w:sz w:val="21"/>
          <w:szCs w:val="22"/>
          <w:lang w:eastAsia="zh-CN"/>
        </w:rPr>
      </w:pPr>
      <w:r>
        <w:t>4.11. Reassayed assay samples 17</w:t>
      </w:r>
    </w:p>
    <w:p w14:paraId="5B674252" w14:textId="77777777" w:rsidR="00724DA7" w:rsidRPr="00F8178D" w:rsidRDefault="00724DA7">
      <w:pPr>
        <w:pStyle w:val="20"/>
        <w:tabs>
          <w:tab w:val="left" w:pos="960"/>
          <w:tab w:val="right" w:leader="dot" w:pos="8291"/>
        </w:tabs>
        <w:rPr>
          <w:rFonts w:ascii="Times New Roman" w:hAnsi="Times New Roman"/>
          <w:smallCaps w:val="0"/>
          <w:noProof/>
          <w:kern w:val="2"/>
          <w:sz w:val="21"/>
          <w:szCs w:val="22"/>
          <w:lang w:eastAsia="zh-CN"/>
        </w:rPr>
      </w:pPr>
      <w:r>
        <w:t>4.12. Batch maximum sample number 17</w:t>
      </w:r>
    </w:p>
    <w:p w14:paraId="23681C6E" w14:textId="77777777" w:rsidR="00724DA7" w:rsidRPr="00F8178D" w:rsidRDefault="00724DA7">
      <w:pPr>
        <w:pStyle w:val="10"/>
        <w:tabs>
          <w:tab w:val="left" w:pos="480"/>
          <w:tab w:val="right" w:leader="dot" w:pos="8291"/>
        </w:tabs>
        <w:rPr>
          <w:rFonts w:ascii="Times New Roman" w:hAnsi="Times New Roman"/>
          <w:b w:val="0"/>
          <w:bCs w:val="0"/>
          <w:caps w:val="0"/>
          <w:noProof/>
          <w:kern w:val="2"/>
          <w:sz w:val="21"/>
          <w:szCs w:val="22"/>
          <w:lang w:eastAsia="zh-CN"/>
        </w:rPr>
      </w:pPr>
      <w:r>
        <w:t>5. Data acquisition and analyzed 18</w:t>
      </w:r>
    </w:p>
    <w:p w14:paraId="6C177D3A" w14:textId="77777777" w:rsidR="00724DA7" w:rsidRPr="00F8178D" w:rsidRDefault="00724DA7">
      <w:pPr>
        <w:pStyle w:val="10"/>
        <w:tabs>
          <w:tab w:val="left" w:pos="480"/>
          <w:tab w:val="right" w:leader="dot" w:pos="8291"/>
        </w:tabs>
        <w:rPr>
          <w:rFonts w:ascii="Times New Roman" w:hAnsi="Times New Roman"/>
          <w:b w:val="0"/>
          <w:bCs w:val="0"/>
          <w:caps w:val="0"/>
          <w:noProof/>
          <w:kern w:val="2"/>
          <w:sz w:val="21"/>
          <w:szCs w:val="22"/>
          <w:lang w:eastAsia="zh-CN"/>
        </w:rPr>
      </w:pPr>
      <w:r>
        <w:t>6. Study protocol, amendments, and deviation 18</w:t>
      </w:r>
    </w:p>
    <w:p w14:paraId="5C2C0F08" w14:textId="77777777" w:rsidR="00724DA7" w:rsidRPr="00F8178D" w:rsidRDefault="00724DA7">
      <w:pPr>
        <w:pStyle w:val="10"/>
        <w:tabs>
          <w:tab w:val="left" w:pos="480"/>
          <w:tab w:val="right" w:leader="dot" w:pos="8291"/>
        </w:tabs>
        <w:rPr>
          <w:rFonts w:ascii="Times New Roman" w:hAnsi="Times New Roman"/>
          <w:b w:val="0"/>
          <w:bCs w:val="0"/>
          <w:caps w:val="0"/>
          <w:noProof/>
          <w:kern w:val="2"/>
          <w:sz w:val="21"/>
          <w:szCs w:val="22"/>
          <w:lang w:eastAsia="zh-CN"/>
        </w:rPr>
      </w:pPr>
      <w:r>
        <w:t>7. Final report 18</w:t>
      </w:r>
    </w:p>
    <w:p w14:paraId="21499494" w14:textId="77777777" w:rsidR="00724DA7" w:rsidRPr="00F8178D" w:rsidRDefault="00724DA7">
      <w:pPr>
        <w:pStyle w:val="20"/>
        <w:tabs>
          <w:tab w:val="left" w:pos="960"/>
          <w:tab w:val="right" w:leader="dot" w:pos="8291"/>
        </w:tabs>
        <w:rPr>
          <w:rFonts w:ascii="Times New Roman" w:hAnsi="Times New Roman"/>
          <w:smallCaps w:val="0"/>
          <w:noProof/>
          <w:kern w:val="2"/>
          <w:sz w:val="21"/>
          <w:szCs w:val="22"/>
          <w:lang w:eastAsia="zh-CN"/>
        </w:rPr>
      </w:pPr>
      <w:r>
        <w:t>7.1. Content of the final report 18</w:t>
      </w:r>
    </w:p>
    <w:p w14:paraId="1ED5B01C" w14:textId="77777777" w:rsidR="00724DA7" w:rsidRPr="00F8178D" w:rsidRDefault="00724DA7">
      <w:pPr>
        <w:pStyle w:val="20"/>
        <w:tabs>
          <w:tab w:val="left" w:pos="960"/>
          <w:tab w:val="right" w:leader="dot" w:pos="8291"/>
        </w:tabs>
        <w:rPr>
          <w:rFonts w:ascii="Times New Roman" w:hAnsi="Times New Roman"/>
          <w:smallCaps w:val="0"/>
          <w:noProof/>
          <w:kern w:val="2"/>
          <w:sz w:val="21"/>
          <w:szCs w:val="22"/>
          <w:lang w:eastAsia="zh-CN"/>
        </w:rPr>
      </w:pPr>
      <w:r>
        <w:t>7.2. Writing Process 19</w:t>
      </w:r>
    </w:p>
    <w:p w14:paraId="06D1DA72" w14:textId="77777777" w:rsidR="00724DA7" w:rsidRPr="00F8178D" w:rsidRDefault="00724DA7">
      <w:pPr>
        <w:pStyle w:val="10"/>
        <w:tabs>
          <w:tab w:val="left" w:pos="480"/>
          <w:tab w:val="right" w:leader="dot" w:pos="8291"/>
        </w:tabs>
        <w:rPr>
          <w:rFonts w:ascii="Times New Roman" w:hAnsi="Times New Roman"/>
          <w:b w:val="0"/>
          <w:bCs w:val="0"/>
          <w:caps w:val="0"/>
          <w:noProof/>
          <w:kern w:val="2"/>
          <w:sz w:val="21"/>
          <w:szCs w:val="22"/>
          <w:lang w:eastAsia="zh-CN"/>
        </w:rPr>
      </w:pPr>
      <w:r>
        <w:t>8. Storage of Relevant Data 19</w:t>
      </w:r>
    </w:p>
    <w:p w14:paraId="3BB60AB3" w14:textId="77777777" w:rsidR="00724DA7" w:rsidRPr="00F8178D" w:rsidRDefault="00724DA7">
      <w:pPr>
        <w:pStyle w:val="20"/>
        <w:tabs>
          <w:tab w:val="left" w:pos="960"/>
          <w:tab w:val="right" w:leader="dot" w:pos="8291"/>
        </w:tabs>
        <w:rPr>
          <w:rFonts w:ascii="Times New Roman" w:hAnsi="Times New Roman"/>
          <w:smallCaps w:val="0"/>
          <w:noProof/>
          <w:kern w:val="2"/>
          <w:sz w:val="21"/>
          <w:szCs w:val="22"/>
          <w:lang w:eastAsia="zh-CN"/>
        </w:rPr>
      </w:pPr>
      <w:r>
        <w:t>8.1. Archiving Time and archive storage time 19</w:t>
      </w:r>
    </w:p>
    <w:p w14:paraId="51C55336" w14:textId="77777777" w:rsidR="00724DA7" w:rsidRPr="00F8178D" w:rsidRDefault="00724DA7">
      <w:pPr>
        <w:pStyle w:val="20"/>
        <w:tabs>
          <w:tab w:val="left" w:pos="960"/>
          <w:tab w:val="right" w:leader="dot" w:pos="8291"/>
        </w:tabs>
        <w:rPr>
          <w:rFonts w:ascii="Times New Roman" w:hAnsi="Times New Roman"/>
          <w:smallCaps w:val="0"/>
          <w:noProof/>
          <w:kern w:val="2"/>
          <w:sz w:val="21"/>
          <w:szCs w:val="22"/>
          <w:lang w:eastAsia="zh-CN"/>
        </w:rPr>
      </w:pPr>
      <w:r>
        <w:t>8.2. Archived Data 19</w:t>
      </w:r>
    </w:p>
    <w:p w14:paraId="1A1624D2" w14:textId="77777777" w:rsidR="00724DA7" w:rsidRPr="00F8178D" w:rsidRDefault="00724DA7">
      <w:pPr>
        <w:pStyle w:val="20"/>
        <w:tabs>
          <w:tab w:val="left" w:pos="960"/>
          <w:tab w:val="right" w:leader="dot" w:pos="8291"/>
        </w:tabs>
        <w:rPr>
          <w:rFonts w:ascii="Times New Roman" w:hAnsi="Times New Roman"/>
          <w:smallCaps w:val="0"/>
          <w:noProof/>
          <w:kern w:val="2"/>
          <w:sz w:val="21"/>
          <w:szCs w:val="22"/>
          <w:lang w:eastAsia="zh-CN"/>
        </w:rPr>
      </w:pPr>
      <w:r>
        <w:t>8.3. Storage location and Storage condition 19</w:t>
      </w:r>
    </w:p>
    <w:p w14:paraId="5E8F5CD6" w14:textId="77777777" w:rsidR="00724DA7" w:rsidRPr="00F8178D" w:rsidRDefault="00724DA7">
      <w:pPr>
        <w:pStyle w:val="10"/>
        <w:tabs>
          <w:tab w:val="left" w:pos="480"/>
          <w:tab w:val="right" w:leader="dot" w:pos="8291"/>
        </w:tabs>
        <w:rPr>
          <w:rFonts w:ascii="Times New Roman" w:hAnsi="Times New Roman"/>
          <w:b w:val="0"/>
          <w:bCs w:val="0"/>
          <w:caps w:val="0"/>
          <w:noProof/>
          <w:kern w:val="2"/>
          <w:sz w:val="21"/>
          <w:szCs w:val="22"/>
          <w:lang w:eastAsia="zh-CN"/>
        </w:rPr>
      </w:pPr>
      <w:r>
        <w:t>9. SOP mainly related to the study 19</w:t>
      </w:r>
    </w:p>
    <w:p w14:paraId="3CE961B2" w14:textId="77777777" w:rsidR="00724DA7" w:rsidRPr="00F8178D" w:rsidRDefault="00724DA7">
      <w:pPr>
        <w:pStyle w:val="10"/>
        <w:tabs>
          <w:tab w:val="left" w:pos="480"/>
          <w:tab w:val="right" w:leader="dot" w:pos="8291"/>
        </w:tabs>
        <w:rPr>
          <w:rFonts w:ascii="Times New Roman" w:hAnsi="Times New Roman"/>
          <w:b w:val="0"/>
          <w:bCs w:val="0"/>
          <w:caps w:val="0"/>
          <w:noProof/>
          <w:kern w:val="2"/>
          <w:sz w:val="21"/>
          <w:szCs w:val="22"/>
          <w:lang w:eastAsia="zh-CN"/>
        </w:rPr>
      </w:pPr>
      <w:r>
        <w:t>10. Mainly reference literature 20</w:t>
      </w:r>
    </w:p>
    <w:p w14:paraId="6055CF57" w14:textId="77777777" w:rsidR="000F7BE5" w:rsidRPr="003E30E7" w:rsidRDefault="00621989" w:rsidP="00E42C66">
      <w:pPr>
        <w:pStyle w:val="WXBodyText"/>
        <w:rPr>
          <w:rFonts w:cs="Times New Roman"/>
          <w:b/>
          <w:bCs w:val="0"/>
          <w:caps/>
          <w:color w:val="FF0000"/>
        </w:rPr>
      </w:pPr>
      <w:r w:rsidRPr="00724DA7">
        <w:rPr>
          <w:rFonts w:cs="Times New Roman"/>
          <w:b/>
          <w:caps/>
          <w:kern w:val="0"/>
          <w:sz w:val="20"/>
          <w:szCs w:val="20"/>
          <w:lang w:eastAsia="en-US"/>
        </w:rPr>
        <w:fldChar w:fldCharType="end"/>
      </w:r>
      <w:r w:rsidR="00B558A9" w:rsidRPr="003E30E7">
        <w:rPr>
          <w:rFonts w:cs="Times New Roman"/>
          <w:color w:val="FF0000"/>
        </w:rPr>
        <w:br w:type="page"/>
      </w:r>
    </w:p>
    <w:p w14:paraId="5700291A" w14:textId="77777777" w:rsidR="001368E8" w:rsidRPr="003E30E7" w:rsidRDefault="001368E8" w:rsidP="0075175A">
      <w:pPr>
        <w:pStyle w:val="1"/>
        <w:widowControl w:val="0"/>
        <w:numPr>
          <w:ilvl w:val="0"/>
          <w:numId w:val="4"/>
        </w:numPr>
        <w:tabs>
          <w:tab w:val="clear" w:pos="720"/>
        </w:tabs>
        <w:spacing w:before="0" w:after="0" w:line="360" w:lineRule="auto"/>
        <w:contextualSpacing w:val="0"/>
        <w:rPr>
          <w:rFonts w:ascii="Times New Roman" w:hAnsi="Times New Roman" w:cs="Times New Roman"/>
          <w:bCs w:val="0"/>
          <w:caps w:val="0"/>
          <w:kern w:val="2"/>
          <w:lang w:eastAsia="zh-CN"/>
        </w:rPr>
      </w:pPr>
      <w:r>
        <w:t>General Information</w:t>
      </w:r>
    </w:p>
    <w:p w14:paraId="3C35A4E2" w14:textId="77777777" w:rsidR="001368E8" w:rsidRPr="003E30E7" w:rsidRDefault="001368E8" w:rsidP="0075175A">
      <w:pPr>
        <w:keepNext/>
        <w:widowControl w:val="0"/>
        <w:numPr>
          <w:ilvl w:val="1"/>
          <w:numId w:val="5"/>
        </w:numPr>
        <w:spacing w:line="360" w:lineRule="auto"/>
        <w:jc w:val="both"/>
        <w:outlineLvl w:val="1"/>
        <w:rPr>
          <w:b/>
          <w:kern w:val="2"/>
          <w:lang w:eastAsia="zh-CN"/>
        </w:rPr>
      </w:pPr>
      <w:r>
        <w:t>Study Name and Number</w:t>
      </w:r>
    </w:p>
    <w:p w14:paraId="71035527" w14:textId="77777777" w:rsidR="001368E8" w:rsidRPr="003E30E7" w:rsidRDefault="003C5368" w:rsidP="001368E8">
      <w:pPr>
        <w:widowControl w:val="0"/>
        <w:spacing w:line="360" w:lineRule="auto"/>
        <w:ind w:firstLine="480"/>
        <w:jc w:val="both"/>
        <w:rPr>
          <w:kern w:val="2"/>
          <w:szCs w:val="20"/>
          <w:lang w:eastAsia="zh-CN"/>
        </w:rPr>
      </w:pPr>
      <w:r>
        <w:t>Study Name: Methodology Validation Assay for Quantitative Measurement of SBK002 in Beagle Dog Plasma by LC-MS/MS;</w:t>
      </w:r>
    </w:p>
    <w:p w14:paraId="27E6BE51" w14:textId="77777777" w:rsidR="001368E8" w:rsidRPr="003E30E7" w:rsidRDefault="001368E8" w:rsidP="001368E8">
      <w:pPr>
        <w:widowControl w:val="0"/>
        <w:spacing w:line="360" w:lineRule="auto"/>
        <w:ind w:firstLine="480"/>
        <w:jc w:val="both"/>
        <w:rPr>
          <w:kern w:val="2"/>
          <w:szCs w:val="20"/>
          <w:lang w:eastAsia="zh-CN"/>
        </w:rPr>
      </w:pPr>
      <w:r>
        <w:t>Study number: A2018030-BA01.</w:t>
      </w:r>
    </w:p>
    <w:p w14:paraId="5A1FFAB9" w14:textId="77777777" w:rsidR="001368E8" w:rsidRPr="003E30E7" w:rsidRDefault="001368E8" w:rsidP="0075175A">
      <w:pPr>
        <w:keepNext/>
        <w:widowControl w:val="0"/>
        <w:numPr>
          <w:ilvl w:val="1"/>
          <w:numId w:val="5"/>
        </w:numPr>
        <w:spacing w:line="360" w:lineRule="auto"/>
        <w:jc w:val="both"/>
        <w:outlineLvl w:val="1"/>
        <w:rPr>
          <w:b/>
          <w:kern w:val="2"/>
          <w:lang w:eastAsia="zh-CN"/>
        </w:rPr>
      </w:pPr>
      <w:r>
        <w:t>Study Objective</w:t>
      </w:r>
    </w:p>
    <w:p w14:paraId="17E2681F" w14:textId="77777777" w:rsidR="00B929BF" w:rsidRPr="003E30E7" w:rsidRDefault="00B929BF" w:rsidP="00B929BF">
      <w:pPr>
        <w:widowControl w:val="0"/>
        <w:spacing w:line="360" w:lineRule="auto"/>
        <w:ind w:firstLineChars="200" w:firstLine="480"/>
        <w:jc w:val="both"/>
        <w:rPr>
          <w:kern w:val="2"/>
          <w:szCs w:val="20"/>
          <w:lang w:eastAsia="zh-CN"/>
        </w:rPr>
      </w:pPr>
      <w:r>
        <w:t>The purpose of this assay is to establish an LC-MS/MS method for the quantitative measurement of SBK002 in Beagle Dog plasma and to perform a comprehensive methodology validation for the method.</w:t>
      </w:r>
    </w:p>
    <w:p w14:paraId="63C129BA" w14:textId="77777777" w:rsidR="001368E8" w:rsidRPr="003E30E7" w:rsidRDefault="001368E8" w:rsidP="0075175A">
      <w:pPr>
        <w:keepNext/>
        <w:widowControl w:val="0"/>
        <w:numPr>
          <w:ilvl w:val="1"/>
          <w:numId w:val="5"/>
        </w:numPr>
        <w:spacing w:line="360" w:lineRule="auto"/>
        <w:jc w:val="both"/>
        <w:outlineLvl w:val="1"/>
        <w:rPr>
          <w:b/>
          <w:kern w:val="2"/>
          <w:lang w:eastAsia="zh-CN"/>
        </w:rPr>
      </w:pPr>
      <w:r>
        <w:t>test facility</w:t>
      </w:r>
    </w:p>
    <w:p w14:paraId="046AB4D1" w14:textId="77777777" w:rsidR="001368E8" w:rsidRPr="003E30E7" w:rsidRDefault="001368E8" w:rsidP="001368E8">
      <w:pPr>
        <w:widowControl w:val="0"/>
        <w:spacing w:line="360" w:lineRule="auto"/>
        <w:ind w:firstLineChars="200" w:firstLine="480"/>
        <w:jc w:val="both"/>
        <w:rPr>
          <w:b/>
          <w:kern w:val="2"/>
          <w:szCs w:val="20"/>
          <w:lang w:eastAsia="zh-CN"/>
        </w:rPr>
      </w:pPr>
      <w:r>
        <w:t>Name: Suzhou Huace Biotechnology Co., Ltd.;</w:t>
      </w:r>
    </w:p>
    <w:p w14:paraId="0CA76D27" w14:textId="77777777" w:rsidR="001368E8" w:rsidRPr="003E30E7" w:rsidRDefault="001368E8" w:rsidP="001368E8">
      <w:pPr>
        <w:widowControl w:val="0"/>
        <w:spacing w:line="360" w:lineRule="auto"/>
        <w:ind w:firstLineChars="200" w:firstLine="480"/>
        <w:jc w:val="both"/>
        <w:rPr>
          <w:bCs/>
          <w:kern w:val="2"/>
          <w:szCs w:val="20"/>
          <w:lang w:eastAsia="zh-CN"/>
        </w:rPr>
      </w:pPr>
      <w:r>
        <w:t>Address: No. 166 Yuanfeng Road, New &amp; Hi-tech Industrial Development Zone, Kunshan City, Jiangsu Province;</w:t>
      </w:r>
    </w:p>
    <w:p w14:paraId="0E131FA0" w14:textId="77777777" w:rsidR="001368E8" w:rsidRPr="003E30E7" w:rsidRDefault="001368E8" w:rsidP="001368E8">
      <w:pPr>
        <w:widowControl w:val="0"/>
        <w:spacing w:line="360" w:lineRule="auto"/>
        <w:ind w:firstLine="480"/>
        <w:jc w:val="both"/>
        <w:rPr>
          <w:bCs/>
          <w:kern w:val="2"/>
          <w:szCs w:val="20"/>
          <w:lang w:eastAsia="zh-CN"/>
        </w:rPr>
      </w:pPr>
      <w:r>
        <w:t>Postal code: 215300;</w:t>
      </w:r>
    </w:p>
    <w:p w14:paraId="0EB10848" w14:textId="77777777" w:rsidR="001368E8" w:rsidRPr="003E30E7" w:rsidRDefault="001368E8" w:rsidP="001368E8">
      <w:pPr>
        <w:widowControl w:val="0"/>
        <w:spacing w:line="360" w:lineRule="auto"/>
        <w:ind w:firstLineChars="200" w:firstLine="480"/>
        <w:jc w:val="both"/>
        <w:rPr>
          <w:kern w:val="2"/>
          <w:szCs w:val="20"/>
          <w:lang w:eastAsia="zh-CN"/>
        </w:rPr>
      </w:pPr>
      <w:r>
        <w:t>Contact person: Xia Yuye;</w:t>
      </w:r>
    </w:p>
    <w:p w14:paraId="38976CC0" w14:textId="77777777" w:rsidR="001368E8" w:rsidRPr="003E30E7" w:rsidRDefault="001368E8" w:rsidP="001368E8">
      <w:pPr>
        <w:widowControl w:val="0"/>
        <w:spacing w:line="360" w:lineRule="auto"/>
        <w:ind w:firstLineChars="200" w:firstLine="480"/>
        <w:jc w:val="both"/>
        <w:rPr>
          <w:kern w:val="2"/>
          <w:szCs w:val="20"/>
          <w:lang w:eastAsia="zh-CN"/>
        </w:rPr>
      </w:pPr>
      <w:r>
        <w:t>Telephone: 0512-36801688;</w:t>
      </w:r>
    </w:p>
    <w:p w14:paraId="2433DD3D" w14:textId="77777777" w:rsidR="001368E8" w:rsidRPr="003E30E7" w:rsidRDefault="001368E8" w:rsidP="001368E8">
      <w:pPr>
        <w:widowControl w:val="0"/>
        <w:spacing w:line="360" w:lineRule="auto"/>
        <w:ind w:firstLineChars="200" w:firstLine="480"/>
        <w:jc w:val="both"/>
        <w:rPr>
          <w:kern w:val="2"/>
          <w:szCs w:val="20"/>
          <w:lang w:eastAsia="zh-CN"/>
        </w:rPr>
      </w:pPr>
      <w:r>
        <w:t>Fax: 0512-36802288;</w:t>
      </w:r>
    </w:p>
    <w:p w14:paraId="74BB3EAE" w14:textId="77777777" w:rsidR="001368E8" w:rsidRPr="003E30E7" w:rsidRDefault="001368E8" w:rsidP="001368E8">
      <w:pPr>
        <w:widowControl w:val="0"/>
        <w:spacing w:line="360" w:lineRule="auto"/>
        <w:ind w:firstLineChars="200" w:firstLine="480"/>
        <w:jc w:val="both"/>
        <w:rPr>
          <w:bCs/>
          <w:kern w:val="2"/>
          <w:szCs w:val="20"/>
          <w:lang w:eastAsia="zh-CN"/>
        </w:rPr>
      </w:pPr>
      <w:r>
        <w:t>email: xiayuye@cti-cert.com.</w:t>
      </w:r>
    </w:p>
    <w:p w14:paraId="4E608B07" w14:textId="77777777" w:rsidR="001368E8" w:rsidRPr="003E30E7" w:rsidRDefault="001368E8" w:rsidP="0075175A">
      <w:pPr>
        <w:keepNext/>
        <w:widowControl w:val="0"/>
        <w:numPr>
          <w:ilvl w:val="1"/>
          <w:numId w:val="5"/>
        </w:numPr>
        <w:spacing w:line="360" w:lineRule="auto"/>
        <w:jc w:val="both"/>
        <w:outlineLvl w:val="1"/>
        <w:rPr>
          <w:b/>
          <w:kern w:val="2"/>
          <w:lang w:eastAsia="zh-CN"/>
        </w:rPr>
      </w:pPr>
      <w:r>
        <w:t>Sponsor</w:t>
      </w:r>
    </w:p>
    <w:p w14:paraId="68C26215" w14:textId="77777777" w:rsidR="00386ED8" w:rsidRPr="003E30E7" w:rsidRDefault="00386ED8" w:rsidP="00386ED8">
      <w:pPr>
        <w:widowControl w:val="0"/>
        <w:spacing w:line="360" w:lineRule="auto"/>
        <w:ind w:firstLineChars="200" w:firstLine="480"/>
        <w:jc w:val="both"/>
        <w:rPr>
          <w:kern w:val="2"/>
          <w:szCs w:val="20"/>
          <w:lang w:eastAsia="zh-CN"/>
        </w:rPr>
      </w:pPr>
      <w:r>
        <w:t>Name: Chengdu Shimpekon Biomedical Technology Co., Ltd.;</w:t>
      </w:r>
    </w:p>
    <w:p w14:paraId="0439B7F8" w14:textId="77777777" w:rsidR="00386ED8" w:rsidRPr="003E30E7" w:rsidRDefault="00386ED8" w:rsidP="00F9654F">
      <w:pPr>
        <w:widowControl w:val="0"/>
        <w:spacing w:line="360" w:lineRule="auto"/>
        <w:ind w:firstLineChars="200" w:firstLine="480"/>
        <w:jc w:val="both"/>
        <w:rPr>
          <w:kern w:val="2"/>
          <w:szCs w:val="20"/>
          <w:lang w:eastAsia="zh-CN"/>
        </w:rPr>
      </w:pPr>
      <w:r>
        <w:t>Address: No. 17 Xixin Avenue, New &amp; Hi-tech Industrial Development Zone (West District), Chengdu</w:t>
      </w:r>
    </w:p>
    <w:p w14:paraId="35534DA2" w14:textId="77777777" w:rsidR="00386ED8" w:rsidRPr="003E30E7" w:rsidRDefault="00386ED8" w:rsidP="00386ED8">
      <w:pPr>
        <w:widowControl w:val="0"/>
        <w:spacing w:line="360" w:lineRule="auto"/>
        <w:ind w:firstLineChars="200" w:firstLine="480"/>
        <w:jc w:val="both"/>
        <w:rPr>
          <w:kern w:val="2"/>
          <w:szCs w:val="20"/>
          <w:lang w:eastAsia="zh-CN"/>
        </w:rPr>
      </w:pPr>
      <w:r>
        <w:t>Postal code: 610000;</w:t>
      </w:r>
    </w:p>
    <w:p w14:paraId="57D5FD97" w14:textId="77777777" w:rsidR="00386ED8" w:rsidRPr="003E30E7" w:rsidRDefault="00386ED8" w:rsidP="00386ED8">
      <w:pPr>
        <w:widowControl w:val="0"/>
        <w:spacing w:line="360" w:lineRule="auto"/>
        <w:ind w:firstLineChars="200" w:firstLine="480"/>
        <w:jc w:val="both"/>
        <w:rPr>
          <w:kern w:val="2"/>
          <w:szCs w:val="20"/>
          <w:lang w:eastAsia="zh-CN"/>
        </w:rPr>
      </w:pPr>
      <w:r>
        <w:t>Contact person: Mu Xia;</w:t>
      </w:r>
    </w:p>
    <w:p w14:paraId="476E7D78" w14:textId="77777777" w:rsidR="00386ED8" w:rsidRPr="003E30E7" w:rsidRDefault="00386ED8" w:rsidP="00386ED8">
      <w:pPr>
        <w:widowControl w:val="0"/>
        <w:spacing w:line="360" w:lineRule="auto"/>
        <w:ind w:firstLineChars="200" w:firstLine="480"/>
        <w:jc w:val="both"/>
        <w:rPr>
          <w:rFonts w:hint="eastAsia"/>
          <w:kern w:val="2"/>
          <w:szCs w:val="20"/>
          <w:lang w:eastAsia="zh-CN"/>
        </w:rPr>
      </w:pPr>
      <w:r>
        <w:t>Telephone: 028-62532315;</w:t>
      </w:r>
    </w:p>
    <w:p w14:paraId="74D048D8" w14:textId="77777777" w:rsidR="00386ED8" w:rsidRPr="003E30E7" w:rsidRDefault="00386ED8" w:rsidP="00386ED8">
      <w:pPr>
        <w:widowControl w:val="0"/>
        <w:spacing w:line="360" w:lineRule="auto"/>
        <w:ind w:firstLineChars="200" w:firstLine="480"/>
        <w:jc w:val="both"/>
        <w:rPr>
          <w:kern w:val="2"/>
          <w:szCs w:val="20"/>
          <w:lang w:eastAsia="zh-CN"/>
        </w:rPr>
      </w:pPr>
      <w:r>
        <w:t>Electron mail: 779061281@qq.com.</w:t>
      </w:r>
    </w:p>
    <w:p w14:paraId="75878804" w14:textId="77777777" w:rsidR="001368E8" w:rsidRPr="003E30E7" w:rsidRDefault="001368E8" w:rsidP="0075175A">
      <w:pPr>
        <w:keepNext/>
        <w:widowControl w:val="0"/>
        <w:numPr>
          <w:ilvl w:val="1"/>
          <w:numId w:val="5"/>
        </w:numPr>
        <w:spacing w:line="360" w:lineRule="auto"/>
        <w:jc w:val="both"/>
        <w:outlineLvl w:val="1"/>
        <w:rPr>
          <w:b/>
          <w:kern w:val="2"/>
          <w:lang w:eastAsia="zh-CN"/>
        </w:rPr>
      </w:pPr>
      <w:r>
        <w:t>Study Personnel composition</w:t>
      </w:r>
    </w:p>
    <w:p w14:paraId="6B7A03E7" w14:textId="77777777" w:rsidR="001368E8" w:rsidRPr="003E30E7" w:rsidRDefault="001368E8" w:rsidP="0075175A">
      <w:pPr>
        <w:keepNext/>
        <w:widowControl w:val="0"/>
        <w:numPr>
          <w:ilvl w:val="2"/>
          <w:numId w:val="5"/>
        </w:numPr>
        <w:spacing w:line="360" w:lineRule="auto"/>
        <w:jc w:val="both"/>
        <w:outlineLvl w:val="2"/>
        <w:rPr>
          <w:b/>
          <w:kern w:val="2"/>
          <w:lang w:eastAsia="zh-CN"/>
        </w:rPr>
      </w:pPr>
      <w:r>
        <w:t>study director</w:t>
      </w:r>
    </w:p>
    <w:p w14:paraId="42F497E6" w14:textId="77777777" w:rsidR="001368E8" w:rsidRPr="003E30E7" w:rsidRDefault="001368E8" w:rsidP="001368E8">
      <w:pPr>
        <w:widowControl w:val="0"/>
        <w:spacing w:line="360" w:lineRule="auto"/>
        <w:ind w:firstLineChars="200" w:firstLine="480"/>
        <w:jc w:val="both"/>
        <w:rPr>
          <w:kern w:val="2"/>
          <w:lang w:eastAsia="zh-CN"/>
        </w:rPr>
      </w:pPr>
      <w:r>
        <w:t>Name: Xu Zhenxing;</w:t>
      </w:r>
    </w:p>
    <w:p w14:paraId="3C742A72" w14:textId="77777777" w:rsidR="001368E8" w:rsidRPr="003E30E7" w:rsidRDefault="001368E8" w:rsidP="001368E8">
      <w:pPr>
        <w:widowControl w:val="0"/>
        <w:spacing w:line="360" w:lineRule="auto"/>
        <w:ind w:firstLineChars="200" w:firstLine="480"/>
        <w:jc w:val="both"/>
        <w:rPr>
          <w:kern w:val="2"/>
          <w:lang w:eastAsia="zh-CN"/>
        </w:rPr>
      </w:pPr>
      <w:r>
        <w:t>Address: No. 166 Yuanfeng Road, New &amp; Hi-tech Industrial Development Zone, Kunshan City, Jiangsu Province;</w:t>
      </w:r>
    </w:p>
    <w:p w14:paraId="4F8D33BA" w14:textId="77777777" w:rsidR="001368E8" w:rsidRPr="003E30E7" w:rsidRDefault="001368E8" w:rsidP="001368E8">
      <w:pPr>
        <w:widowControl w:val="0"/>
        <w:spacing w:line="360" w:lineRule="auto"/>
        <w:ind w:firstLineChars="200" w:firstLine="480"/>
        <w:jc w:val="both"/>
        <w:rPr>
          <w:kern w:val="2"/>
          <w:szCs w:val="20"/>
          <w:lang w:eastAsia="zh-CN"/>
        </w:rPr>
      </w:pPr>
      <w:r>
        <w:t>Telephone: 0512-36801688;</w:t>
      </w:r>
    </w:p>
    <w:p w14:paraId="77063804" w14:textId="77777777" w:rsidR="001368E8" w:rsidRPr="003E30E7" w:rsidRDefault="001368E8" w:rsidP="001368E8">
      <w:pPr>
        <w:widowControl w:val="0"/>
        <w:spacing w:line="360" w:lineRule="auto"/>
        <w:ind w:firstLineChars="200" w:firstLine="480"/>
        <w:jc w:val="both"/>
        <w:rPr>
          <w:kern w:val="2"/>
          <w:szCs w:val="20"/>
          <w:lang w:eastAsia="zh-CN"/>
        </w:rPr>
      </w:pPr>
      <w:r>
        <w:t>Fax: 0512-36802288;</w:t>
      </w:r>
    </w:p>
    <w:p w14:paraId="449FDC4D" w14:textId="77777777" w:rsidR="001368E8" w:rsidRPr="003E30E7" w:rsidRDefault="001368E8" w:rsidP="001368E8">
      <w:pPr>
        <w:widowControl w:val="0"/>
        <w:spacing w:line="360" w:lineRule="auto"/>
        <w:ind w:firstLineChars="200" w:firstLine="480"/>
        <w:jc w:val="both"/>
        <w:rPr>
          <w:kern w:val="2"/>
          <w:lang w:eastAsia="zh-CN"/>
        </w:rPr>
      </w:pPr>
      <w:r>
        <w:t>Email: xuzhenxing@cti-cert.com.</w:t>
      </w:r>
    </w:p>
    <w:p w14:paraId="43D350B6" w14:textId="77777777" w:rsidR="001368E8" w:rsidRPr="003E30E7" w:rsidRDefault="001368E8" w:rsidP="0075175A">
      <w:pPr>
        <w:keepNext/>
        <w:widowControl w:val="0"/>
        <w:numPr>
          <w:ilvl w:val="2"/>
          <w:numId w:val="5"/>
        </w:numPr>
        <w:spacing w:line="360" w:lineRule="auto"/>
        <w:jc w:val="both"/>
        <w:outlineLvl w:val="2"/>
        <w:rPr>
          <w:b/>
          <w:bCs/>
          <w:lang w:eastAsia="zh-CN"/>
        </w:rPr>
      </w:pPr>
      <w:r>
        <w:t>assay mainly composed of personnel</w:t>
      </w:r>
    </w:p>
    <w:p w14:paraId="1CCC2EAF" w14:textId="77777777" w:rsidR="001368E8" w:rsidRPr="003E30E7" w:rsidRDefault="001368E8" w:rsidP="001D6F32">
      <w:pPr>
        <w:widowControl w:val="0"/>
        <w:spacing w:line="360" w:lineRule="auto"/>
        <w:ind w:firstLineChars="200" w:firstLine="480"/>
        <w:jc w:val="both"/>
        <w:rPr>
          <w:kern w:val="2"/>
          <w:lang w:eastAsia="zh-CN"/>
        </w:rPr>
      </w:pPr>
      <w:r>
        <w:t>Assay operators: Zhou Mengjia, Wu Jinjin;</w:t>
      </w:r>
    </w:p>
    <w:p w14:paraId="6027BDDF" w14:textId="77777777" w:rsidR="001368E8" w:rsidRPr="003E30E7" w:rsidRDefault="001368E8" w:rsidP="001368E8">
      <w:pPr>
        <w:widowControl w:val="0"/>
        <w:tabs>
          <w:tab w:val="center" w:pos="4775"/>
        </w:tabs>
        <w:spacing w:line="360" w:lineRule="auto"/>
        <w:ind w:firstLineChars="200" w:firstLine="480"/>
        <w:jc w:val="both"/>
        <w:rPr>
          <w:kern w:val="2"/>
          <w:lang w:eastAsia="zh-CN"/>
        </w:rPr>
      </w:pPr>
      <w:r>
        <w:t>Data collation and statistical analysis: Xuzhen Xing, Shuangshuang Ye;</w:t>
      </w:r>
    </w:p>
    <w:p w14:paraId="6FAC0D18" w14:textId="77777777" w:rsidR="001368E8" w:rsidRPr="003E30E7" w:rsidRDefault="001368E8" w:rsidP="00904E19">
      <w:pPr>
        <w:widowControl w:val="0"/>
        <w:tabs>
          <w:tab w:val="center" w:pos="4775"/>
        </w:tabs>
        <w:spacing w:line="360" w:lineRule="auto"/>
        <w:ind w:firstLineChars="200" w:firstLine="420"/>
        <w:jc w:val="both"/>
        <w:rPr>
          <w:kern w:val="2"/>
          <w:sz w:val="21"/>
          <w:szCs w:val="20"/>
          <w:lang w:eastAsia="zh-CN"/>
        </w:rPr>
      </w:pPr>
      <w:r>
        <w:t>Note: If there are any changes in the above personnel, specific information will be truthfully reflected in the raw records and final report.</w:t>
      </w:r>
    </w:p>
    <w:p w14:paraId="367F3FF0" w14:textId="77777777" w:rsidR="001368E8" w:rsidRPr="003E30E7" w:rsidRDefault="001368E8" w:rsidP="0075175A">
      <w:pPr>
        <w:keepNext/>
        <w:widowControl w:val="0"/>
        <w:numPr>
          <w:ilvl w:val="1"/>
          <w:numId w:val="5"/>
        </w:numPr>
        <w:spacing w:line="360" w:lineRule="auto"/>
        <w:jc w:val="both"/>
        <w:outlineLvl w:val="1"/>
        <w:rPr>
          <w:b/>
          <w:kern w:val="2"/>
          <w:lang w:eastAsia="zh-CN"/>
        </w:rPr>
      </w:pPr>
      <w:r>
        <w:t>quality assurance personnel</w:t>
      </w:r>
    </w:p>
    <w:p w14:paraId="4AC4BB85" w14:textId="77777777" w:rsidR="001368E8" w:rsidRPr="00724DA7" w:rsidRDefault="001368E8" w:rsidP="001368E8">
      <w:pPr>
        <w:widowControl w:val="0"/>
        <w:spacing w:line="360" w:lineRule="auto"/>
        <w:ind w:firstLineChars="200" w:firstLine="480"/>
        <w:jc w:val="both"/>
        <w:rPr>
          <w:kern w:val="2"/>
          <w:szCs w:val="20"/>
          <w:lang w:eastAsia="zh-CN"/>
        </w:rPr>
      </w:pPr>
      <w:r>
        <w:t>Name: He Yan;</w:t>
      </w:r>
    </w:p>
    <w:p w14:paraId="785AB547" w14:textId="77777777" w:rsidR="001368E8" w:rsidRPr="003E30E7" w:rsidRDefault="001368E8" w:rsidP="001368E8">
      <w:pPr>
        <w:widowControl w:val="0"/>
        <w:spacing w:line="360" w:lineRule="auto"/>
        <w:ind w:firstLineChars="200" w:firstLine="480"/>
        <w:jc w:val="both"/>
        <w:rPr>
          <w:kern w:val="2"/>
          <w:szCs w:val="20"/>
          <w:lang w:eastAsia="zh-CN"/>
        </w:rPr>
      </w:pPr>
      <w:r>
        <w:t>Telephone: 0512-36801688;</w:t>
      </w:r>
    </w:p>
    <w:p w14:paraId="4AE96E70" w14:textId="77777777" w:rsidR="001368E8" w:rsidRPr="003E30E7" w:rsidRDefault="001368E8" w:rsidP="001368E8">
      <w:pPr>
        <w:widowControl w:val="0"/>
        <w:spacing w:line="360" w:lineRule="auto"/>
        <w:ind w:firstLineChars="200" w:firstLine="480"/>
        <w:jc w:val="both"/>
        <w:rPr>
          <w:kern w:val="2"/>
          <w:szCs w:val="20"/>
          <w:lang w:eastAsia="zh-CN"/>
        </w:rPr>
      </w:pPr>
      <w:r>
        <w:t>Email: cti-btc-qa.list@cti-cert.com.</w:t>
      </w:r>
    </w:p>
    <w:p w14:paraId="783E8C16" w14:textId="77777777" w:rsidR="008E4DB9" w:rsidRPr="003E30E7" w:rsidRDefault="008E4DB9" w:rsidP="00904E19">
      <w:pPr>
        <w:widowControl w:val="0"/>
        <w:spacing w:line="360" w:lineRule="auto"/>
        <w:ind w:firstLineChars="200" w:firstLine="420"/>
        <w:jc w:val="both"/>
        <w:rPr>
          <w:kern w:val="2"/>
          <w:sz w:val="21"/>
          <w:szCs w:val="20"/>
          <w:lang w:eastAsia="zh-CN"/>
        </w:rPr>
      </w:pPr>
      <w:r>
        <w:t>Note: Any changes in the above personnel will be truthfully reflected in the final report.</w:t>
      </w:r>
    </w:p>
    <w:p w14:paraId="12911A30" w14:textId="77777777" w:rsidR="00C86BC0" w:rsidRPr="003E30E7" w:rsidRDefault="00C86BC0" w:rsidP="00C86BC0">
      <w:pPr>
        <w:keepNext/>
        <w:widowControl w:val="0"/>
        <w:numPr>
          <w:ilvl w:val="1"/>
          <w:numId w:val="5"/>
        </w:numPr>
        <w:spacing w:line="360" w:lineRule="auto"/>
        <w:jc w:val="both"/>
        <w:outlineLvl w:val="1"/>
        <w:rPr>
          <w:b/>
          <w:kern w:val="2"/>
          <w:lang w:eastAsia="zh-CN"/>
        </w:rPr>
      </w:pPr>
      <w:r>
        <w:t>Regulations and technical guidelines followed</w:t>
      </w:r>
    </w:p>
    <w:p w14:paraId="63A65005" w14:textId="77777777" w:rsidR="002536F4" w:rsidRPr="003E30E7" w:rsidRDefault="002536F4" w:rsidP="002536F4">
      <w:pPr>
        <w:pStyle w:val="WXBodyText"/>
        <w:spacing w:before="0" w:after="0" w:line="360" w:lineRule="auto"/>
        <w:ind w:left="425"/>
        <w:rPr>
          <w:rFonts w:cs="Times New Roman"/>
        </w:rPr>
      </w:pPr>
      <w:r>
        <w:t>The regulations and technical guidelines followed in this assay are:</w:t>
      </w:r>
    </w:p>
    <w:p w14:paraId="7E58AC93" w14:textId="77777777" w:rsidR="002536F4" w:rsidRPr="003E30E7" w:rsidRDefault="005B487E" w:rsidP="002536F4">
      <w:pPr>
        <w:pStyle w:val="WXBodyText"/>
        <w:spacing w:before="0" w:after="0" w:line="360" w:lineRule="auto"/>
        <w:ind w:left="425"/>
        <w:rPr>
          <w:rFonts w:cs="Times New Roman"/>
          <w:kern w:val="2"/>
        </w:rPr>
      </w:pPr>
      <w:r>
        <w:t>“Good Laboratory Practices (GLPs) for Non-clinical Studies of Drugs” (fCFDA, September 2017);</w:t>
      </w:r>
    </w:p>
    <w:p w14:paraId="2AE17EA9" w14:textId="77777777" w:rsidR="005B487E" w:rsidRPr="003E30E7" w:rsidRDefault="005B487E" w:rsidP="005B487E">
      <w:pPr>
        <w:pStyle w:val="WXBodyText"/>
        <w:spacing w:before="0" w:after="0" w:line="360" w:lineRule="auto"/>
        <w:ind w:left="425"/>
        <w:rPr>
          <w:rFonts w:cs="Times New Roman"/>
        </w:rPr>
      </w:pPr>
      <w:r>
        <w:t>“Pharmaceutical Registration Management Measures” (fCFDA, October 2007);</w:t>
      </w:r>
    </w:p>
    <w:p w14:paraId="27C4EB98" w14:textId="77777777" w:rsidR="005B487E" w:rsidRPr="003E30E7" w:rsidRDefault="005B487E" w:rsidP="002536F4">
      <w:pPr>
        <w:widowControl w:val="0"/>
        <w:spacing w:line="360" w:lineRule="auto"/>
        <w:ind w:firstLine="425"/>
        <w:jc w:val="both"/>
        <w:rPr>
          <w:rFonts w:hint="eastAsia"/>
          <w:kern w:val="2"/>
          <w:lang w:eastAsia="zh-CN"/>
        </w:rPr>
      </w:pPr>
      <w:r>
        <w:t>Guidelines for non-clinical pharmacokinetic studies of medications (fCFDA, May 2014);</w:t>
      </w:r>
    </w:p>
    <w:p w14:paraId="488EE3A9" w14:textId="77777777" w:rsidR="002536F4" w:rsidRPr="003E30E7" w:rsidRDefault="002536F4" w:rsidP="002536F4">
      <w:pPr>
        <w:widowControl w:val="0"/>
        <w:spacing w:line="360" w:lineRule="auto"/>
        <w:ind w:firstLine="425"/>
        <w:jc w:val="both"/>
        <w:rPr>
          <w:rFonts w:hint="eastAsia"/>
          <w:kern w:val="2"/>
          <w:lang w:eastAsia="zh-CN"/>
        </w:rPr>
      </w:pPr>
      <w:r>
        <w:t>Chinese Pharmacopoeia Commission's "Guidelines for Method Validation of Quantitative Analysis of Biological Samples" (Pharmacopoeia of the People’s Republic of China 2015 edition);</w:t>
      </w:r>
    </w:p>
    <w:p w14:paraId="2CC0A223" w14:textId="77777777" w:rsidR="005B487E" w:rsidRPr="003E30E7" w:rsidRDefault="005B487E" w:rsidP="002536F4">
      <w:pPr>
        <w:widowControl w:val="0"/>
        <w:spacing w:line="360" w:lineRule="auto"/>
        <w:ind w:firstLine="425"/>
        <w:jc w:val="both"/>
        <w:rPr>
          <w:kern w:val="2"/>
          <w:lang w:eastAsia="zh-CN"/>
        </w:rPr>
      </w:pPr>
      <w:r w:rsidRPr="003E30E7">
        <w:rPr>
          <w:lang w:eastAsia="zh-CN"/>
        </w:rPr>
        <w:t>B</w:t>
      </w:r>
      <w:r w:rsidRPr="003E30E7">
        <w:t xml:space="preserve">ioanalytical </w:t>
      </w:r>
      <w:r w:rsidRPr="003E30E7">
        <w:rPr>
          <w:lang w:eastAsia="zh-CN"/>
        </w:rPr>
        <w:t>M</w:t>
      </w:r>
      <w:r w:rsidRPr="003E30E7">
        <w:t xml:space="preserve">ethod </w:t>
      </w:r>
      <w:r w:rsidRPr="003E30E7">
        <w:rPr>
          <w:lang w:eastAsia="zh-CN"/>
        </w:rPr>
        <w:t>V</w:t>
      </w:r>
      <w:r w:rsidRPr="003E30E7">
        <w:t>alidation Guidance for industry</w:t>
      </w:r>
      <w:r w:rsidRPr="003E30E7">
        <w:rPr>
          <w:lang w:eastAsia="zh-CN"/>
        </w:rPr>
        <w:t>.</w:t>
      </w:r>
      <w:r w:rsidRPr="003E30E7">
        <w:rPr>
          <w:rFonts w:hint="eastAsia"/>
          <w:lang w:eastAsia="zh-CN"/>
        </w:rPr>
        <w:t xml:space="preserve"> (FDA, May</w:t>
      </w:r>
      <w:r w:rsidRPr="003E30E7">
        <w:rPr>
          <w:lang w:eastAsia="zh-CN"/>
        </w:rPr>
        <w:t xml:space="preserve"> 201</w:t>
      </w:r>
      <w:r w:rsidRPr="003E30E7">
        <w:rPr>
          <w:rFonts w:hint="eastAsia"/>
          <w:lang w:eastAsia="zh-CN"/>
        </w:rPr>
        <w:t>8)</w:t>
      </w:r>
      <w:r w:rsidRPr="003E30E7">
        <w:rPr>
          <w:rFonts w:hint="eastAsia"/>
          <w:lang w:eastAsia="zh-CN"/>
        </w:rPr>
        <w:t>；</w:t>
      </w:r>
    </w:p>
    <w:p w14:paraId="7518E716" w14:textId="77777777" w:rsidR="005B487E" w:rsidRPr="003E30E7" w:rsidRDefault="005B487E" w:rsidP="002536F4">
      <w:pPr>
        <w:widowControl w:val="0"/>
        <w:spacing w:line="360" w:lineRule="auto"/>
        <w:ind w:firstLine="425"/>
        <w:jc w:val="both"/>
        <w:rPr>
          <w:rFonts w:hint="eastAsia"/>
          <w:lang w:eastAsia="zh-CN"/>
        </w:rPr>
      </w:pPr>
      <w:r w:rsidRPr="003E30E7">
        <w:rPr>
          <w:kern w:val="2"/>
          <w:lang w:eastAsia="zh-CN"/>
        </w:rPr>
        <w:t>Guideline on bioanalytical method validation</w:t>
      </w:r>
      <w:r w:rsidRPr="003E30E7">
        <w:rPr>
          <w:rFonts w:hint="eastAsia"/>
          <w:kern w:val="2"/>
          <w:lang w:eastAsia="zh-CN"/>
        </w:rPr>
        <w:t xml:space="preserve">, </w:t>
      </w:r>
      <w:r w:rsidRPr="003E30E7">
        <w:rPr>
          <w:kern w:val="2"/>
          <w:lang w:eastAsia="zh-CN"/>
        </w:rPr>
        <w:t>European Medicines Agency</w:t>
      </w:r>
      <w:r w:rsidRPr="003E30E7">
        <w:rPr>
          <w:rFonts w:hint="eastAsia"/>
          <w:kern w:val="2"/>
          <w:lang w:eastAsia="zh-CN"/>
        </w:rPr>
        <w:t xml:space="preserve">, </w:t>
      </w:r>
      <w:r w:rsidRPr="003E30E7">
        <w:rPr>
          <w:kern w:val="2"/>
          <w:lang w:eastAsia="zh-CN"/>
        </w:rPr>
        <w:t>Committee for Medicinal Products for Human Use</w:t>
      </w:r>
      <w:r w:rsidRPr="003E30E7">
        <w:rPr>
          <w:rFonts w:hint="eastAsia"/>
          <w:kern w:val="2"/>
          <w:lang w:eastAsia="zh-CN"/>
        </w:rPr>
        <w:t xml:space="preserve">, </w:t>
      </w:r>
      <w:r w:rsidRPr="003E30E7">
        <w:rPr>
          <w:kern w:val="2"/>
          <w:lang w:eastAsia="zh-CN"/>
        </w:rPr>
        <w:t>EMEA/CHMP/EWP/ 192217/2009</w:t>
      </w:r>
      <w:r w:rsidRPr="003E30E7">
        <w:rPr>
          <w:rFonts w:hint="eastAsia"/>
          <w:kern w:val="2"/>
          <w:lang w:eastAsia="zh-CN"/>
        </w:rPr>
        <w:t xml:space="preserve"> (</w:t>
      </w:r>
      <w:r w:rsidRPr="003E30E7">
        <w:rPr>
          <w:kern w:val="2"/>
          <w:lang w:eastAsia="zh-CN"/>
        </w:rPr>
        <w:t>EMEA</w:t>
      </w:r>
      <w:r w:rsidRPr="003E30E7">
        <w:rPr>
          <w:rFonts w:hint="eastAsia"/>
          <w:kern w:val="2"/>
          <w:lang w:eastAsia="zh-CN"/>
        </w:rPr>
        <w:t xml:space="preserve">, </w:t>
      </w:r>
      <w:r w:rsidRPr="003E30E7">
        <w:rPr>
          <w:kern w:val="2"/>
          <w:lang w:eastAsia="zh-CN"/>
        </w:rPr>
        <w:t>2011</w:t>
      </w:r>
      <w:r w:rsidRPr="003E30E7">
        <w:rPr>
          <w:rFonts w:hint="eastAsia"/>
          <w:kern w:val="2"/>
          <w:lang w:eastAsia="zh-CN"/>
        </w:rPr>
        <w:t>)</w:t>
      </w:r>
      <w:r w:rsidRPr="003E30E7">
        <w:rPr>
          <w:rFonts w:hint="eastAsia"/>
          <w:kern w:val="2"/>
          <w:lang w:eastAsia="zh-CN"/>
        </w:rPr>
        <w:t>；</w:t>
      </w:r>
    </w:p>
    <w:p w14:paraId="5766370B" w14:textId="77777777" w:rsidR="006A3166" w:rsidRPr="003E30E7" w:rsidRDefault="002536F4" w:rsidP="007B0067">
      <w:pPr>
        <w:pStyle w:val="WXBodyText"/>
        <w:spacing w:before="0" w:after="0" w:line="360" w:lineRule="auto"/>
        <w:ind w:left="0" w:firstLineChars="200" w:firstLine="480"/>
        <w:rPr>
          <w:rFonts w:cs="Times New Roman" w:hint="eastAsia"/>
        </w:rPr>
      </w:pPr>
      <w:r>
        <w:t>The implementation of this testing meets the testing facility Standards operating procedures (Standard Operating Procedures: SOPs) except for specific instructions in the protocol.</w:t>
      </w:r>
    </w:p>
    <w:p w14:paraId="075A8B2C" w14:textId="77777777" w:rsidR="00904E19" w:rsidRPr="003E30E7" w:rsidRDefault="00904E19" w:rsidP="00904E19">
      <w:pPr>
        <w:keepNext/>
        <w:widowControl w:val="0"/>
        <w:numPr>
          <w:ilvl w:val="1"/>
          <w:numId w:val="5"/>
        </w:numPr>
        <w:spacing w:line="360" w:lineRule="auto"/>
        <w:jc w:val="both"/>
        <w:outlineLvl w:val="1"/>
        <w:rPr>
          <w:b/>
          <w:kern w:val="2"/>
          <w:lang w:eastAsia="zh-CN"/>
        </w:rPr>
      </w:pPr>
      <w:r>
        <w:t>Quality assurance</w:t>
      </w:r>
    </w:p>
    <w:p w14:paraId="3799D939" w14:textId="77777777" w:rsidR="00904E19" w:rsidRPr="003E30E7" w:rsidRDefault="00904E19" w:rsidP="00904E19">
      <w:pPr>
        <w:spacing w:line="360" w:lineRule="auto"/>
        <w:ind w:firstLine="480"/>
        <w:jc w:val="both"/>
        <w:rPr>
          <w:kern w:val="2"/>
        </w:rPr>
      </w:pPr>
      <w:r>
        <w:t>The quality assurance department strictly supervises, investigates, and reviews the study protocol, protocol amendments, study process, raw data, and final report in accordance with the Regulations on Good Laboratory Practices for Non-Clinical Studies (GLPs) (September 2017) of the U.S. Food and Drug Administration (FDA) (21CFR58, Good Laboratory Practice For Nonclinical Laboratory Studies), and the OECD Principles of Good Laboratory Practice (ENV/MC/CHEM (98)17), as well as the institute's SOP, to ensure the credibility of the study process and the assay results.</w:t>
      </w:r>
    </w:p>
    <w:p w14:paraId="242F2910" w14:textId="77777777" w:rsidR="00904E19" w:rsidRPr="00724DA7" w:rsidRDefault="00904E19" w:rsidP="00904E19">
      <w:pPr>
        <w:keepNext/>
        <w:widowControl w:val="0"/>
        <w:numPr>
          <w:ilvl w:val="1"/>
          <w:numId w:val="5"/>
        </w:numPr>
        <w:spacing w:line="360" w:lineRule="auto"/>
        <w:jc w:val="both"/>
        <w:outlineLvl w:val="1"/>
        <w:rPr>
          <w:b/>
          <w:kern w:val="2"/>
          <w:lang w:eastAsia="zh-CN"/>
        </w:rPr>
      </w:pPr>
      <w:r>
        <w:t>Key dates of the assay</w:t>
      </w:r>
    </w:p>
    <w:p w14:paraId="40471DFC" w14:textId="77777777" w:rsidR="00904E19" w:rsidRPr="00724DA7" w:rsidRDefault="00904E19" w:rsidP="00904E19">
      <w:pPr>
        <w:widowControl w:val="0"/>
        <w:spacing w:line="360" w:lineRule="auto"/>
        <w:ind w:firstLineChars="200" w:firstLine="480"/>
        <w:jc w:val="both"/>
        <w:rPr>
          <w:kern w:val="2"/>
          <w:szCs w:val="20"/>
          <w:lang w:eastAsia="zh-CN"/>
        </w:rPr>
      </w:pPr>
      <w:r>
        <w:t>Expected assay start date: 2018-12-05;</w:t>
      </w:r>
    </w:p>
    <w:p w14:paraId="035617DB" w14:textId="77777777" w:rsidR="00904E19" w:rsidRPr="00724DA7" w:rsidRDefault="00904E19" w:rsidP="00904E19">
      <w:pPr>
        <w:widowControl w:val="0"/>
        <w:spacing w:line="360" w:lineRule="auto"/>
        <w:ind w:firstLineChars="200" w:firstLine="480"/>
        <w:jc w:val="both"/>
        <w:rPr>
          <w:kern w:val="2"/>
          <w:szCs w:val="20"/>
          <w:lang w:eastAsia="zh-CN"/>
        </w:rPr>
      </w:pPr>
      <w:r>
        <w:t>Expected assay end date: 2019-01-02.</w:t>
      </w:r>
    </w:p>
    <w:p w14:paraId="18DDCEBB" w14:textId="77777777" w:rsidR="00904E19" w:rsidRPr="003E30E7" w:rsidRDefault="00904E19" w:rsidP="007B0067">
      <w:pPr>
        <w:pStyle w:val="WXBodyText"/>
        <w:spacing w:before="0" w:after="0" w:line="360" w:lineRule="auto"/>
        <w:ind w:left="0" w:firstLineChars="200" w:firstLine="480"/>
        <w:rPr>
          <w:rFonts w:cs="Times New Roman"/>
          <w:color w:val="FF0000"/>
        </w:rPr>
      </w:pPr>
    </w:p>
    <w:p w14:paraId="105088D2" w14:textId="77777777" w:rsidR="007B0067" w:rsidRPr="00C35478" w:rsidRDefault="006A3166" w:rsidP="006A3166">
      <w:pPr>
        <w:pStyle w:val="WXBodyText"/>
        <w:rPr>
          <w:rFonts w:cs="Times New Roman"/>
        </w:rPr>
      </w:pPr>
      <w:r w:rsidRPr="003E30E7">
        <w:rPr>
          <w:rFonts w:cs="Times New Roman"/>
          <w:color w:val="FF0000"/>
        </w:rPr>
        <w:br w:type="page"/>
      </w:r>
    </w:p>
    <w:p w14:paraId="7C9D8C32" w14:textId="77777777" w:rsidR="007B0067" w:rsidRPr="00C35478" w:rsidRDefault="006A3166" w:rsidP="006A3166">
      <w:pPr>
        <w:pStyle w:val="1"/>
        <w:widowControl w:val="0"/>
        <w:numPr>
          <w:ilvl w:val="0"/>
          <w:numId w:val="4"/>
        </w:numPr>
        <w:tabs>
          <w:tab w:val="clear" w:pos="720"/>
        </w:tabs>
        <w:spacing w:before="0" w:after="0" w:line="360" w:lineRule="auto"/>
        <w:contextualSpacing w:val="0"/>
        <w:rPr>
          <w:rFonts w:ascii="Times New Roman" w:hAnsi="Times New Roman" w:cs="Times New Roman"/>
          <w:caps w:val="0"/>
          <w:kern w:val="2"/>
          <w:lang w:eastAsia="zh-CN"/>
        </w:rPr>
      </w:pPr>
      <w:r>
        <w:t>Verification parameter description</w:t>
      </w:r>
    </w:p>
    <w:tbl>
      <w:tblPr>
        <w:tblW w:w="5000" w:type="pct"/>
        <w:tblBorders>
          <w:top w:val="single" w:sz="12" w:space="0" w:color="auto"/>
          <w:bottom w:val="single" w:sz="12" w:space="0" w:color="auto"/>
          <w:insideH w:val="single" w:sz="4" w:space="0" w:color="auto"/>
        </w:tblBorders>
        <w:tblLayout w:type="fixed"/>
        <w:tblLook w:val="04A0" w:firstRow="1" w:lastRow="0" w:firstColumn="1" w:lastColumn="0" w:noHBand="0" w:noVBand="1"/>
      </w:tblPr>
      <w:tblGrid>
        <w:gridCol w:w="2802"/>
        <w:gridCol w:w="5715"/>
      </w:tblGrid>
      <w:tr w:rsidR="007B0067" w:rsidRPr="00C35478" w14:paraId="0E2579D3" w14:textId="77777777" w:rsidTr="005B3E2E">
        <w:trPr>
          <w:trHeight w:val="469"/>
        </w:trPr>
        <w:tc>
          <w:tcPr>
            <w:tcW w:w="1645" w:type="pct"/>
            <w:shd w:val="clear" w:color="auto" w:fill="auto"/>
            <w:noWrap/>
            <w:vAlign w:val="center"/>
            <w:hideMark/>
          </w:tcPr>
          <w:p w14:paraId="431844F0" w14:textId="77777777" w:rsidR="007B0067" w:rsidRPr="00C35478" w:rsidRDefault="007B0067" w:rsidP="007B0067">
            <w:pPr>
              <w:rPr>
                <w:sz w:val="21"/>
                <w:szCs w:val="21"/>
                <w:lang w:eastAsia="zh-CN"/>
              </w:rPr>
            </w:pPr>
            <w:r>
              <w:t>analyzed method</w:t>
            </w:r>
          </w:p>
        </w:tc>
        <w:tc>
          <w:tcPr>
            <w:tcW w:w="3355" w:type="pct"/>
            <w:shd w:val="clear" w:color="auto" w:fill="auto"/>
            <w:noWrap/>
            <w:vAlign w:val="center"/>
            <w:hideMark/>
          </w:tcPr>
          <w:p w14:paraId="15197EE3" w14:textId="77777777" w:rsidR="007B0067" w:rsidRPr="00C35478" w:rsidRDefault="007B0067" w:rsidP="007B0067">
            <w:pPr>
              <w:rPr>
                <w:sz w:val="21"/>
                <w:szCs w:val="21"/>
                <w:lang w:eastAsia="zh-CN"/>
              </w:rPr>
            </w:pPr>
            <w:r>
              <w:t>LC-MS/MS method</w:t>
            </w:r>
          </w:p>
        </w:tc>
      </w:tr>
      <w:tr w:rsidR="007B0067" w:rsidRPr="00C35478" w14:paraId="4B8ABE28" w14:textId="77777777" w:rsidTr="005B3E2E">
        <w:trPr>
          <w:trHeight w:val="469"/>
        </w:trPr>
        <w:tc>
          <w:tcPr>
            <w:tcW w:w="1645" w:type="pct"/>
            <w:shd w:val="clear" w:color="auto" w:fill="auto"/>
            <w:noWrap/>
            <w:vAlign w:val="center"/>
            <w:hideMark/>
          </w:tcPr>
          <w:p w14:paraId="4EBF3F56" w14:textId="77777777" w:rsidR="007B0067" w:rsidRPr="00C35478" w:rsidRDefault="007B0067" w:rsidP="007B0067">
            <w:pPr>
              <w:rPr>
                <w:sz w:val="21"/>
                <w:szCs w:val="21"/>
                <w:lang w:eastAsia="zh-CN"/>
              </w:rPr>
            </w:pPr>
            <w:r>
              <w:t>Analytical method number</w:t>
            </w:r>
          </w:p>
        </w:tc>
        <w:tc>
          <w:tcPr>
            <w:tcW w:w="3355" w:type="pct"/>
            <w:shd w:val="clear" w:color="auto" w:fill="auto"/>
            <w:noWrap/>
            <w:vAlign w:val="center"/>
            <w:hideMark/>
          </w:tcPr>
          <w:p w14:paraId="19ED9C1D" w14:textId="77777777" w:rsidR="007B0067" w:rsidRPr="00C35478" w:rsidRDefault="003E30E7" w:rsidP="000D033D">
            <w:pPr>
              <w:rPr>
                <w:sz w:val="21"/>
                <w:szCs w:val="21"/>
                <w:lang w:eastAsia="zh-CN"/>
              </w:rPr>
            </w:pPr>
            <w:r w:rsidRPr="00C35478">
              <w:rPr>
                <w:rFonts w:hint="eastAsia"/>
                <w:sz w:val="21"/>
                <w:szCs w:val="21"/>
                <w:lang w:eastAsia="zh-CN"/>
              </w:rPr>
              <w:t>sbk002</w:t>
            </w:r>
            <w:r w:rsidR="007B0067" w:rsidRPr="00C35478">
              <w:rPr>
                <w:sz w:val="21"/>
                <w:szCs w:val="21"/>
                <w:lang w:eastAsia="zh-CN"/>
              </w:rPr>
              <w:t>-</w:t>
            </w:r>
            <w:r w:rsidRPr="00C35478">
              <w:rPr>
                <w:sz w:val="21"/>
                <w:szCs w:val="21"/>
                <w:lang w:eastAsia="zh-CN"/>
              </w:rPr>
              <w:t>BA01</w:t>
            </w:r>
          </w:p>
        </w:tc>
      </w:tr>
      <w:tr w:rsidR="007B0067" w:rsidRPr="00C35478" w14:paraId="0C8FDC4A" w14:textId="77777777" w:rsidTr="005B3E2E">
        <w:trPr>
          <w:trHeight w:val="469"/>
        </w:trPr>
        <w:tc>
          <w:tcPr>
            <w:tcW w:w="1645" w:type="pct"/>
            <w:shd w:val="clear" w:color="auto" w:fill="auto"/>
            <w:noWrap/>
            <w:vAlign w:val="center"/>
            <w:hideMark/>
          </w:tcPr>
          <w:p w14:paraId="24ADD229" w14:textId="77777777" w:rsidR="007B0067" w:rsidRPr="00C35478" w:rsidRDefault="007B0067" w:rsidP="007B0067">
            <w:pPr>
              <w:rPr>
                <w:sz w:val="21"/>
                <w:szCs w:val="21"/>
                <w:lang w:eastAsia="zh-CN"/>
              </w:rPr>
            </w:pPr>
            <w:r>
              <w:t>analyzed substances</w:t>
            </w:r>
          </w:p>
        </w:tc>
        <w:tc>
          <w:tcPr>
            <w:tcW w:w="3355" w:type="pct"/>
            <w:shd w:val="clear" w:color="auto" w:fill="auto"/>
            <w:noWrap/>
            <w:vAlign w:val="center"/>
            <w:hideMark/>
          </w:tcPr>
          <w:p w14:paraId="3B642944" w14:textId="77777777" w:rsidR="007B0067" w:rsidRPr="00C35478" w:rsidRDefault="003E30E7" w:rsidP="00A1086F">
            <w:pPr>
              <w:rPr>
                <w:rFonts w:hint="eastAsia"/>
                <w:sz w:val="21"/>
                <w:szCs w:val="21"/>
                <w:lang w:eastAsia="zh-CN"/>
              </w:rPr>
            </w:pPr>
            <w:r w:rsidRPr="00C35478">
              <w:rPr>
                <w:rFonts w:hint="eastAsia"/>
                <w:sz w:val="21"/>
                <w:szCs w:val="21"/>
                <w:lang w:eastAsia="zh-CN"/>
              </w:rPr>
              <w:t>sbk002</w:t>
            </w:r>
          </w:p>
        </w:tc>
      </w:tr>
      <w:tr w:rsidR="00E56560" w:rsidRPr="00C35478" w14:paraId="2C15FD35" w14:textId="77777777" w:rsidTr="005B3E2E">
        <w:trPr>
          <w:trHeight w:val="469"/>
        </w:trPr>
        <w:tc>
          <w:tcPr>
            <w:tcW w:w="1645" w:type="pct"/>
            <w:shd w:val="clear" w:color="auto" w:fill="auto"/>
            <w:noWrap/>
            <w:vAlign w:val="center"/>
            <w:hideMark/>
          </w:tcPr>
          <w:p w14:paraId="0602BA69" w14:textId="77777777" w:rsidR="00E56560" w:rsidRPr="00C35478" w:rsidRDefault="00E56560" w:rsidP="00E56560">
            <w:pPr>
              <w:jc w:val="both"/>
              <w:rPr>
                <w:sz w:val="21"/>
                <w:szCs w:val="21"/>
                <w:lang w:eastAsia="zh-CN"/>
              </w:rPr>
            </w:pPr>
            <w:r>
              <w:t>internal standard（IS）</w:t>
            </w:r>
          </w:p>
        </w:tc>
        <w:tc>
          <w:tcPr>
            <w:tcW w:w="3355" w:type="pct"/>
            <w:shd w:val="clear" w:color="auto" w:fill="auto"/>
            <w:noWrap/>
            <w:vAlign w:val="center"/>
            <w:hideMark/>
          </w:tcPr>
          <w:p w14:paraId="31B5F21C" w14:textId="77777777" w:rsidR="00E56560" w:rsidRPr="00C35478" w:rsidRDefault="00C35478" w:rsidP="00A51175">
            <w:pPr>
              <w:jc w:val="both"/>
              <w:rPr>
                <w:sz w:val="21"/>
                <w:szCs w:val="21"/>
                <w:lang w:eastAsia="zh-CN"/>
              </w:rPr>
            </w:pPr>
            <w:r w:rsidRPr="00C35478">
              <w:rPr>
                <w:sz w:val="21"/>
                <w:szCs w:val="21"/>
                <w:lang w:eastAsia="zh-CN"/>
              </w:rPr>
              <w:t>Tolbutamide</w:t>
            </w:r>
          </w:p>
        </w:tc>
      </w:tr>
      <w:tr w:rsidR="007B0067" w:rsidRPr="00C35478" w14:paraId="7FE4751F" w14:textId="77777777" w:rsidTr="005B3E2E">
        <w:trPr>
          <w:trHeight w:val="469"/>
        </w:trPr>
        <w:tc>
          <w:tcPr>
            <w:tcW w:w="1645" w:type="pct"/>
            <w:shd w:val="clear" w:color="auto" w:fill="auto"/>
            <w:noWrap/>
            <w:vAlign w:val="center"/>
            <w:hideMark/>
          </w:tcPr>
          <w:p w14:paraId="629F9658" w14:textId="77777777" w:rsidR="007B0067" w:rsidRPr="00C35478" w:rsidRDefault="007B0067" w:rsidP="007B0067">
            <w:pPr>
              <w:rPr>
                <w:sz w:val="21"/>
                <w:szCs w:val="21"/>
                <w:lang w:eastAsia="zh-CN"/>
              </w:rPr>
            </w:pPr>
            <w:r>
              <w:t>species</w:t>
            </w:r>
          </w:p>
        </w:tc>
        <w:tc>
          <w:tcPr>
            <w:tcW w:w="3355" w:type="pct"/>
            <w:shd w:val="clear" w:color="auto" w:fill="auto"/>
            <w:noWrap/>
            <w:vAlign w:val="center"/>
            <w:hideMark/>
          </w:tcPr>
          <w:p w14:paraId="1F57A1BC" w14:textId="77777777" w:rsidR="007B0067" w:rsidRPr="00C35478" w:rsidRDefault="00C35478" w:rsidP="007B0067">
            <w:pPr>
              <w:rPr>
                <w:sz w:val="21"/>
                <w:szCs w:val="21"/>
                <w:lang w:eastAsia="zh-CN"/>
              </w:rPr>
            </w:pPr>
            <w:r>
              <w:t>Beagle dogs</w:t>
            </w:r>
          </w:p>
        </w:tc>
      </w:tr>
      <w:tr w:rsidR="007B0067" w:rsidRPr="00C35478" w14:paraId="2D346D50" w14:textId="77777777" w:rsidTr="005B3E2E">
        <w:trPr>
          <w:trHeight w:val="469"/>
        </w:trPr>
        <w:tc>
          <w:tcPr>
            <w:tcW w:w="1645" w:type="pct"/>
            <w:shd w:val="clear" w:color="auto" w:fill="auto"/>
            <w:noWrap/>
            <w:vAlign w:val="center"/>
            <w:hideMark/>
          </w:tcPr>
          <w:p w14:paraId="7A6E1F91" w14:textId="77777777" w:rsidR="007B0067" w:rsidRPr="00C35478" w:rsidRDefault="007B0067" w:rsidP="007B0067">
            <w:pPr>
              <w:rPr>
                <w:sz w:val="21"/>
                <w:szCs w:val="21"/>
                <w:lang w:eastAsia="zh-CN"/>
              </w:rPr>
            </w:pPr>
            <w:r>
              <w:t>Matrix</w:t>
            </w:r>
          </w:p>
        </w:tc>
        <w:tc>
          <w:tcPr>
            <w:tcW w:w="3355" w:type="pct"/>
            <w:shd w:val="clear" w:color="auto" w:fill="auto"/>
            <w:noWrap/>
            <w:vAlign w:val="center"/>
            <w:hideMark/>
          </w:tcPr>
          <w:p w14:paraId="6DBE00DF" w14:textId="77777777" w:rsidR="007B0067" w:rsidRPr="00C35478" w:rsidRDefault="00C35478" w:rsidP="007B0067">
            <w:pPr>
              <w:rPr>
                <w:sz w:val="21"/>
                <w:szCs w:val="21"/>
                <w:lang w:eastAsia="zh-CN"/>
              </w:rPr>
            </w:pPr>
            <w:r>
              <w:t>Beagle dogs' blank plasma</w:t>
            </w:r>
          </w:p>
        </w:tc>
      </w:tr>
      <w:tr w:rsidR="00C35478" w:rsidRPr="00C35478" w14:paraId="68EA7B3E" w14:textId="77777777" w:rsidTr="005B3E2E">
        <w:trPr>
          <w:trHeight w:val="469"/>
        </w:trPr>
        <w:tc>
          <w:tcPr>
            <w:tcW w:w="1645" w:type="pct"/>
            <w:shd w:val="clear" w:color="auto" w:fill="auto"/>
            <w:noWrap/>
            <w:vAlign w:val="center"/>
            <w:hideMark/>
          </w:tcPr>
          <w:p w14:paraId="4F526B1B" w14:textId="77777777" w:rsidR="007B0067" w:rsidRPr="00C35478" w:rsidRDefault="007B0067" w:rsidP="007B0067">
            <w:pPr>
              <w:rPr>
                <w:sz w:val="21"/>
                <w:szCs w:val="21"/>
                <w:lang w:eastAsia="zh-CN"/>
              </w:rPr>
            </w:pPr>
            <w:r>
              <w:t>Standard Curve range</w:t>
            </w:r>
          </w:p>
        </w:tc>
        <w:tc>
          <w:tcPr>
            <w:tcW w:w="3355" w:type="pct"/>
            <w:shd w:val="clear" w:color="auto" w:fill="auto"/>
            <w:noWrap/>
            <w:vAlign w:val="center"/>
            <w:hideMark/>
          </w:tcPr>
          <w:p w14:paraId="27E3CADE" w14:textId="77777777" w:rsidR="007B0067" w:rsidRPr="00C35478" w:rsidRDefault="00C66C7C" w:rsidP="00C35478">
            <w:pPr>
              <w:rPr>
                <w:sz w:val="21"/>
                <w:szCs w:val="21"/>
                <w:lang w:eastAsia="zh-CN"/>
              </w:rPr>
            </w:pPr>
            <w:r w:rsidRPr="00C35478">
              <w:rPr>
                <w:rFonts w:hint="eastAsia"/>
                <w:sz w:val="21"/>
                <w:szCs w:val="21"/>
                <w:lang w:eastAsia="zh-CN"/>
              </w:rPr>
              <w:t>0.</w:t>
            </w:r>
            <w:r w:rsidR="00C35478" w:rsidRPr="00C35478">
              <w:rPr>
                <w:rFonts w:hint="eastAsia"/>
                <w:sz w:val="21"/>
                <w:szCs w:val="21"/>
                <w:lang w:eastAsia="zh-CN"/>
              </w:rPr>
              <w:t>5</w:t>
            </w:r>
            <w:r w:rsidR="00037C01" w:rsidRPr="00C35478">
              <w:rPr>
                <w:rFonts w:hint="eastAsia"/>
                <w:sz w:val="21"/>
                <w:szCs w:val="21"/>
                <w:lang w:eastAsia="zh-CN"/>
              </w:rPr>
              <w:t xml:space="preserve"> </w:t>
            </w:r>
            <w:r w:rsidR="00904E19" w:rsidRPr="00C35478">
              <w:rPr>
                <w:rFonts w:hint="eastAsia"/>
                <w:sz w:val="21"/>
                <w:szCs w:val="21"/>
                <w:lang w:eastAsia="zh-CN"/>
              </w:rPr>
              <w:t xml:space="preserve">~ </w:t>
            </w:r>
            <w:r w:rsidR="00C35478" w:rsidRPr="00C35478">
              <w:rPr>
                <w:rFonts w:hint="eastAsia"/>
                <w:sz w:val="21"/>
                <w:szCs w:val="21"/>
                <w:lang w:eastAsia="zh-CN"/>
              </w:rPr>
              <w:t>5</w:t>
            </w:r>
            <w:r w:rsidR="00904E19" w:rsidRPr="00C35478">
              <w:rPr>
                <w:rFonts w:hint="eastAsia"/>
                <w:sz w:val="21"/>
                <w:szCs w:val="21"/>
                <w:lang w:eastAsia="zh-CN"/>
              </w:rPr>
              <w:t>00</w:t>
            </w:r>
            <w:r w:rsidR="00037C01" w:rsidRPr="00C35478">
              <w:rPr>
                <w:rFonts w:hint="eastAsia"/>
                <w:sz w:val="21"/>
                <w:szCs w:val="21"/>
                <w:lang w:eastAsia="zh-CN"/>
              </w:rPr>
              <w:t>.0</w:t>
            </w:r>
            <w:r w:rsidR="00904E19" w:rsidRPr="00C35478">
              <w:rPr>
                <w:rFonts w:hint="eastAsia"/>
                <w:sz w:val="21"/>
                <w:szCs w:val="21"/>
                <w:lang w:eastAsia="zh-CN"/>
              </w:rPr>
              <w:t xml:space="preserve"> ng/mL</w:t>
            </w:r>
          </w:p>
        </w:tc>
      </w:tr>
      <w:tr w:rsidR="0046778C" w:rsidRPr="003E30E7" w14:paraId="04F34D4C" w14:textId="77777777" w:rsidTr="005B3E2E">
        <w:trPr>
          <w:trHeight w:val="1609"/>
        </w:trPr>
        <w:tc>
          <w:tcPr>
            <w:tcW w:w="1645" w:type="pct"/>
            <w:shd w:val="clear" w:color="auto" w:fill="auto"/>
            <w:noWrap/>
            <w:vAlign w:val="center"/>
            <w:hideMark/>
          </w:tcPr>
          <w:p w14:paraId="0686D623" w14:textId="77777777" w:rsidR="0046778C" w:rsidRPr="00C35478" w:rsidRDefault="0046778C" w:rsidP="00F21CF6">
            <w:pPr>
              <w:rPr>
                <w:sz w:val="21"/>
                <w:szCs w:val="21"/>
                <w:lang w:eastAsia="zh-CN"/>
              </w:rPr>
            </w:pPr>
            <w:r>
              <w:t>Accuracy and precision</w:t>
            </w:r>
          </w:p>
        </w:tc>
        <w:tc>
          <w:tcPr>
            <w:tcW w:w="3355" w:type="pct"/>
            <w:shd w:val="clear" w:color="auto" w:fill="auto"/>
            <w:noWrap/>
            <w:vAlign w:val="center"/>
            <w:hideMark/>
          </w:tcPr>
          <w:p w14:paraId="7DD1C3AB" w14:textId="77777777" w:rsidR="0046778C" w:rsidRPr="00C35478" w:rsidRDefault="0046778C" w:rsidP="00F21CF6">
            <w:pPr>
              <w:spacing w:beforeLines="50" w:before="120"/>
              <w:rPr>
                <w:sz w:val="21"/>
                <w:szCs w:val="21"/>
                <w:lang w:eastAsia="zh-CN"/>
              </w:rPr>
            </w:pPr>
            <w:r>
              <w:t>lower limit of quantification (Lower Limit of Quantification): 0.5 ng/mL;</w:t>
            </w:r>
          </w:p>
          <w:p w14:paraId="734C77D8" w14:textId="77777777" w:rsidR="0046778C" w:rsidRPr="00C35478" w:rsidRDefault="0046778C" w:rsidP="00F21CF6">
            <w:pPr>
              <w:spacing w:beforeLines="50" w:before="120"/>
              <w:rPr>
                <w:sz w:val="21"/>
                <w:szCs w:val="21"/>
                <w:lang w:eastAsia="zh-CN"/>
              </w:rPr>
            </w:pPr>
            <w:r>
              <w:t>Low concentration quality control (LQC): 1.5 ng/mL;</w:t>
            </w:r>
          </w:p>
          <w:p w14:paraId="579E9C11" w14:textId="77777777" w:rsidR="0046778C" w:rsidRPr="00C35478" w:rsidRDefault="0046778C" w:rsidP="00F21CF6">
            <w:pPr>
              <w:spacing w:beforeLines="50" w:before="120"/>
              <w:rPr>
                <w:sz w:val="21"/>
                <w:szCs w:val="21"/>
                <w:lang w:eastAsia="zh-CN"/>
              </w:rPr>
            </w:pPr>
            <w:r>
              <w:t>Medium concentration quality control (MQC): 25.0 ng/mL;</w:t>
            </w:r>
          </w:p>
          <w:p w14:paraId="7AD62917" w14:textId="77777777" w:rsidR="0046778C" w:rsidRPr="00C35478" w:rsidRDefault="0046778C" w:rsidP="00711C9E">
            <w:pPr>
              <w:spacing w:beforeLines="50" w:before="120"/>
              <w:rPr>
                <w:sz w:val="21"/>
                <w:szCs w:val="21"/>
                <w:lang w:eastAsia="zh-CN"/>
              </w:rPr>
            </w:pPr>
            <w:r>
              <w:t>High concentration quality control (HQC): 375.0 ng/mL.</w:t>
            </w:r>
          </w:p>
        </w:tc>
      </w:tr>
      <w:tr w:rsidR="00BA2CF5" w:rsidRPr="003E30E7" w14:paraId="02E89166" w14:textId="77777777" w:rsidTr="005B3E2E">
        <w:trPr>
          <w:trHeight w:val="469"/>
        </w:trPr>
        <w:tc>
          <w:tcPr>
            <w:tcW w:w="1645" w:type="pct"/>
            <w:shd w:val="clear" w:color="auto" w:fill="auto"/>
            <w:noWrap/>
            <w:vAlign w:val="center"/>
            <w:hideMark/>
          </w:tcPr>
          <w:p w14:paraId="04E90C7E" w14:textId="77777777" w:rsidR="00BA2CF5" w:rsidRPr="00C35478" w:rsidRDefault="00BA2CF5" w:rsidP="008A4377">
            <w:pPr>
              <w:rPr>
                <w:sz w:val="21"/>
                <w:szCs w:val="21"/>
                <w:lang w:eastAsia="zh-CN"/>
              </w:rPr>
            </w:pPr>
            <w:r>
              <w:t>Extraction Recovery Rate and Matrix Effect</w:t>
            </w:r>
          </w:p>
        </w:tc>
        <w:tc>
          <w:tcPr>
            <w:tcW w:w="3355" w:type="pct"/>
            <w:shd w:val="clear" w:color="auto" w:fill="auto"/>
            <w:noWrap/>
            <w:vAlign w:val="center"/>
            <w:hideMark/>
          </w:tcPr>
          <w:p w14:paraId="7B90F3DE" w14:textId="77777777" w:rsidR="00BA2CF5" w:rsidRPr="00C35478" w:rsidRDefault="00BA2CF5" w:rsidP="00324399">
            <w:pPr>
              <w:rPr>
                <w:sz w:val="21"/>
                <w:szCs w:val="21"/>
                <w:lang w:eastAsia="zh-CN"/>
              </w:rPr>
            </w:pPr>
            <w:r>
              <w:t>Biological matrix from 6 different sources (LQC, MQC, and HQC)</w:t>
            </w:r>
          </w:p>
        </w:tc>
      </w:tr>
      <w:tr w:rsidR="00BA2CF5" w:rsidRPr="003E30E7" w14:paraId="70FDF6C1" w14:textId="77777777" w:rsidTr="005B3E2E">
        <w:trPr>
          <w:trHeight w:val="469"/>
        </w:trPr>
        <w:tc>
          <w:tcPr>
            <w:tcW w:w="1645" w:type="pct"/>
            <w:shd w:val="clear" w:color="auto" w:fill="auto"/>
            <w:noWrap/>
            <w:vAlign w:val="center"/>
          </w:tcPr>
          <w:p w14:paraId="2F1EB260" w14:textId="77777777" w:rsidR="00BA2CF5" w:rsidRPr="00C35478" w:rsidRDefault="003247A0" w:rsidP="007B0067">
            <w:pPr>
              <w:rPr>
                <w:sz w:val="21"/>
                <w:szCs w:val="21"/>
                <w:lang w:eastAsia="zh-CN"/>
              </w:rPr>
            </w:pPr>
            <w:r>
              <w:t>Selectivity</w:t>
            </w:r>
          </w:p>
        </w:tc>
        <w:tc>
          <w:tcPr>
            <w:tcW w:w="3355" w:type="pct"/>
            <w:shd w:val="clear" w:color="auto" w:fill="auto"/>
            <w:noWrap/>
            <w:vAlign w:val="center"/>
          </w:tcPr>
          <w:p w14:paraId="47ADC8D2" w14:textId="77777777" w:rsidR="00BA2CF5" w:rsidRPr="00C35478" w:rsidRDefault="003247A0" w:rsidP="00BA34A0">
            <w:pPr>
              <w:rPr>
                <w:sz w:val="21"/>
                <w:szCs w:val="21"/>
                <w:lang w:eastAsia="zh-CN"/>
              </w:rPr>
            </w:pPr>
            <w:r>
              <w:t>Biological matrix from 6 different sources</w:t>
            </w:r>
          </w:p>
        </w:tc>
      </w:tr>
      <w:tr w:rsidR="009932FB" w:rsidRPr="003E30E7" w14:paraId="1758ACFE" w14:textId="77777777" w:rsidTr="005B3E2E">
        <w:trPr>
          <w:trHeight w:val="469"/>
        </w:trPr>
        <w:tc>
          <w:tcPr>
            <w:tcW w:w="1645" w:type="pct"/>
            <w:shd w:val="clear" w:color="auto" w:fill="auto"/>
            <w:noWrap/>
            <w:vAlign w:val="center"/>
          </w:tcPr>
          <w:p w14:paraId="59F03B7B" w14:textId="77777777" w:rsidR="009932FB" w:rsidRPr="00C35478" w:rsidRDefault="009932FB" w:rsidP="00D15766">
            <w:pPr>
              <w:rPr>
                <w:sz w:val="21"/>
                <w:szCs w:val="21"/>
                <w:lang w:eastAsia="zh-CN"/>
              </w:rPr>
            </w:pPr>
            <w:r>
              <w:t>Hemolysis Evaluation</w:t>
            </w:r>
          </w:p>
        </w:tc>
        <w:tc>
          <w:tcPr>
            <w:tcW w:w="3355" w:type="pct"/>
            <w:shd w:val="clear" w:color="auto" w:fill="auto"/>
            <w:noWrap/>
            <w:vAlign w:val="center"/>
          </w:tcPr>
          <w:p w14:paraId="7026B0C7" w14:textId="77777777" w:rsidR="009932FB" w:rsidRPr="00C35478" w:rsidRDefault="00A32FCC" w:rsidP="00324399">
            <w:pPr>
              <w:rPr>
                <w:sz w:val="21"/>
                <w:szCs w:val="21"/>
                <w:lang w:eastAsia="zh-CN"/>
              </w:rPr>
            </w:pPr>
            <w:r>
              <w:t>Hemolysis sample (LQC and HQC)</w:t>
            </w:r>
          </w:p>
        </w:tc>
      </w:tr>
      <w:tr w:rsidR="003247A0" w:rsidRPr="003E30E7" w14:paraId="32FB55E3" w14:textId="77777777" w:rsidTr="005B3E2E">
        <w:trPr>
          <w:trHeight w:val="469"/>
        </w:trPr>
        <w:tc>
          <w:tcPr>
            <w:tcW w:w="1645" w:type="pct"/>
            <w:shd w:val="clear" w:color="auto" w:fill="auto"/>
            <w:noWrap/>
            <w:vAlign w:val="center"/>
          </w:tcPr>
          <w:p w14:paraId="3FF158ED" w14:textId="77777777" w:rsidR="003247A0" w:rsidRPr="00C35478" w:rsidRDefault="003247A0" w:rsidP="00D15766">
            <w:pPr>
              <w:rPr>
                <w:sz w:val="21"/>
                <w:szCs w:val="21"/>
                <w:lang w:eastAsia="zh-CN"/>
              </w:rPr>
            </w:pPr>
            <w:r>
              <w:t>Dilution Recovery Rate</w:t>
            </w:r>
          </w:p>
        </w:tc>
        <w:tc>
          <w:tcPr>
            <w:tcW w:w="3355" w:type="pct"/>
            <w:shd w:val="clear" w:color="auto" w:fill="auto"/>
            <w:noWrap/>
            <w:vAlign w:val="center"/>
          </w:tcPr>
          <w:p w14:paraId="28ED4EF8" w14:textId="77777777" w:rsidR="003247A0" w:rsidRPr="00C35478" w:rsidRDefault="00BA7F03" w:rsidP="00CF3A9D">
            <w:pPr>
              <w:rPr>
                <w:sz w:val="21"/>
                <w:szCs w:val="21"/>
                <w:lang w:eastAsia="zh-CN"/>
              </w:rPr>
            </w:pPr>
            <w:r>
              <w:t>Dilution factor 10</w:t>
            </w:r>
          </w:p>
        </w:tc>
      </w:tr>
      <w:tr w:rsidR="009932FB" w:rsidRPr="003E30E7" w14:paraId="553CCA65" w14:textId="77777777" w:rsidTr="005B3E2E">
        <w:trPr>
          <w:trHeight w:val="469"/>
        </w:trPr>
        <w:tc>
          <w:tcPr>
            <w:tcW w:w="1645" w:type="pct"/>
            <w:shd w:val="clear" w:color="auto" w:fill="auto"/>
            <w:noWrap/>
            <w:vAlign w:val="center"/>
          </w:tcPr>
          <w:p w14:paraId="6F1ABE7A" w14:textId="77777777" w:rsidR="009932FB" w:rsidRPr="00C35478" w:rsidRDefault="009932FB" w:rsidP="007B0067">
            <w:pPr>
              <w:rPr>
                <w:sz w:val="21"/>
                <w:szCs w:val="21"/>
                <w:lang w:eastAsia="zh-CN"/>
              </w:rPr>
            </w:pPr>
            <w:r>
              <w:t>whole blood samples ice box stability</w:t>
            </w:r>
          </w:p>
        </w:tc>
        <w:tc>
          <w:tcPr>
            <w:tcW w:w="3355" w:type="pct"/>
            <w:shd w:val="clear" w:color="auto" w:fill="auto"/>
            <w:noWrap/>
            <w:vAlign w:val="center"/>
          </w:tcPr>
          <w:p w14:paraId="700A466E" w14:textId="77777777" w:rsidR="009932FB" w:rsidRPr="00C35478" w:rsidRDefault="002113FF" w:rsidP="008B3488">
            <w:pPr>
              <w:rPr>
                <w:sz w:val="21"/>
                <w:szCs w:val="21"/>
                <w:lang w:eastAsia="zh-CN"/>
              </w:rPr>
            </w:pPr>
            <w:r>
              <w:t>Place in ice box for at least 4 h</w:t>
            </w:r>
          </w:p>
        </w:tc>
      </w:tr>
      <w:tr w:rsidR="003247A0" w:rsidRPr="003E30E7" w14:paraId="07CE3258" w14:textId="77777777" w:rsidTr="005B3E2E">
        <w:trPr>
          <w:trHeight w:val="469"/>
        </w:trPr>
        <w:tc>
          <w:tcPr>
            <w:tcW w:w="1645" w:type="pct"/>
            <w:shd w:val="clear" w:color="auto" w:fill="auto"/>
            <w:noWrap/>
            <w:vAlign w:val="center"/>
            <w:hideMark/>
          </w:tcPr>
          <w:p w14:paraId="182D55D7" w14:textId="77777777" w:rsidR="003247A0" w:rsidRPr="00C35478" w:rsidRDefault="005B3E2E" w:rsidP="007B0067">
            <w:pPr>
              <w:rPr>
                <w:sz w:val="21"/>
                <w:szCs w:val="21"/>
                <w:lang w:eastAsia="zh-CN"/>
              </w:rPr>
            </w:pPr>
            <w:r>
              <w:t>plasma sample placed in an ice box, stability</w:t>
            </w:r>
          </w:p>
        </w:tc>
        <w:tc>
          <w:tcPr>
            <w:tcW w:w="3355" w:type="pct"/>
            <w:shd w:val="clear" w:color="auto" w:fill="auto"/>
            <w:noWrap/>
            <w:vAlign w:val="center"/>
            <w:hideMark/>
          </w:tcPr>
          <w:p w14:paraId="1E42E815" w14:textId="77777777" w:rsidR="003247A0" w:rsidRPr="00C35478" w:rsidRDefault="00A86947" w:rsidP="008B3488">
            <w:pPr>
              <w:rPr>
                <w:sz w:val="21"/>
                <w:szCs w:val="21"/>
                <w:lang w:eastAsia="zh-CN"/>
              </w:rPr>
            </w:pPr>
            <w:r>
              <w:t>Place in ice box for at least 4 h</w:t>
            </w:r>
          </w:p>
        </w:tc>
      </w:tr>
      <w:tr w:rsidR="00C35478" w:rsidRPr="003E30E7" w14:paraId="0AE207C4" w14:textId="77777777" w:rsidTr="005B3E2E">
        <w:trPr>
          <w:trHeight w:val="469"/>
        </w:trPr>
        <w:tc>
          <w:tcPr>
            <w:tcW w:w="1645" w:type="pct"/>
            <w:shd w:val="clear" w:color="auto" w:fill="auto"/>
            <w:noWrap/>
            <w:vAlign w:val="center"/>
            <w:hideMark/>
          </w:tcPr>
          <w:p w14:paraId="0C6DFCBD" w14:textId="77777777" w:rsidR="00C35478" w:rsidRPr="00C35478" w:rsidRDefault="00C35478" w:rsidP="00C35478">
            <w:pPr>
              <w:rPr>
                <w:sz w:val="21"/>
                <w:szCs w:val="21"/>
                <w:lang w:eastAsia="zh-CN"/>
              </w:rPr>
            </w:pPr>
            <w:r>
              <w:t>plasma sample room temperature stability</w:t>
            </w:r>
          </w:p>
        </w:tc>
        <w:tc>
          <w:tcPr>
            <w:tcW w:w="3355" w:type="pct"/>
            <w:shd w:val="clear" w:color="auto" w:fill="auto"/>
            <w:noWrap/>
            <w:vAlign w:val="center"/>
            <w:hideMark/>
          </w:tcPr>
          <w:p w14:paraId="72859CEC" w14:textId="77777777" w:rsidR="00C35478" w:rsidRPr="00C35478" w:rsidRDefault="00C35478" w:rsidP="00C35478">
            <w:pPr>
              <w:rPr>
                <w:sz w:val="21"/>
                <w:szCs w:val="21"/>
                <w:lang w:eastAsia="zh-CN"/>
              </w:rPr>
            </w:pPr>
            <w:r>
              <w:t>Placed at room temperature for at least 1 h</w:t>
            </w:r>
          </w:p>
        </w:tc>
      </w:tr>
      <w:tr w:rsidR="00C35478" w:rsidRPr="003E30E7" w14:paraId="1212AB31" w14:textId="77777777" w:rsidTr="005B3E2E">
        <w:trPr>
          <w:trHeight w:val="469"/>
        </w:trPr>
        <w:tc>
          <w:tcPr>
            <w:tcW w:w="1645" w:type="pct"/>
            <w:shd w:val="clear" w:color="auto" w:fill="auto"/>
            <w:noWrap/>
            <w:vAlign w:val="center"/>
          </w:tcPr>
          <w:p w14:paraId="1C50B1C3" w14:textId="77777777" w:rsidR="00C35478" w:rsidRPr="00C35478" w:rsidRDefault="00C35478" w:rsidP="00C35478">
            <w:pPr>
              <w:rPr>
                <w:sz w:val="21"/>
                <w:szCs w:val="21"/>
                <w:lang w:eastAsia="zh-CN"/>
              </w:rPr>
            </w:pPr>
            <w:r>
              <w:t>Plasma sample freeze-thaw cycle stability</w:t>
            </w:r>
          </w:p>
        </w:tc>
        <w:tc>
          <w:tcPr>
            <w:tcW w:w="3355" w:type="pct"/>
            <w:shd w:val="clear" w:color="auto" w:fill="auto"/>
            <w:noWrap/>
            <w:vAlign w:val="center"/>
          </w:tcPr>
          <w:p w14:paraId="5EC04B39" w14:textId="77777777" w:rsidR="00C35478" w:rsidRPr="00C35478" w:rsidRDefault="00C35478" w:rsidP="00C35478">
            <w:pPr>
              <w:rPr>
                <w:sz w:val="21"/>
                <w:szCs w:val="21"/>
                <w:lang w:eastAsia="zh-CN"/>
              </w:rPr>
            </w:pPr>
            <w:r>
              <w:t>at least 3 freeze-thaw cycles</w:t>
            </w:r>
          </w:p>
        </w:tc>
      </w:tr>
      <w:tr w:rsidR="00C35478" w:rsidRPr="003E30E7" w14:paraId="6D1BC217" w14:textId="77777777" w:rsidTr="005B3E2E">
        <w:trPr>
          <w:trHeight w:val="469"/>
        </w:trPr>
        <w:tc>
          <w:tcPr>
            <w:tcW w:w="1645" w:type="pct"/>
            <w:shd w:val="clear" w:color="auto" w:fill="auto"/>
            <w:noWrap/>
            <w:vAlign w:val="center"/>
            <w:hideMark/>
          </w:tcPr>
          <w:p w14:paraId="713E3656" w14:textId="77777777" w:rsidR="00C35478" w:rsidRPr="00521A80" w:rsidRDefault="00C35478" w:rsidP="007B0067">
            <w:pPr>
              <w:rPr>
                <w:sz w:val="21"/>
                <w:szCs w:val="21"/>
                <w:lang w:eastAsia="zh-CN"/>
              </w:rPr>
            </w:pPr>
            <w:r>
              <w:t>Long-term cryopreserved stability of plasma samples</w:t>
            </w:r>
          </w:p>
        </w:tc>
        <w:tc>
          <w:tcPr>
            <w:tcW w:w="3355" w:type="pct"/>
            <w:shd w:val="clear" w:color="auto" w:fill="auto"/>
            <w:noWrap/>
            <w:vAlign w:val="center"/>
            <w:hideMark/>
          </w:tcPr>
          <w:p w14:paraId="7AB782A4" w14:textId="77777777" w:rsidR="00C35478" w:rsidRPr="00521A80" w:rsidRDefault="00C35478" w:rsidP="00521A80">
            <w:pPr>
              <w:rPr>
                <w:sz w:val="21"/>
                <w:szCs w:val="21"/>
                <w:lang w:eastAsia="zh-CN"/>
              </w:rPr>
            </w:pPr>
            <w:r>
              <w:t>Placed below -60 ℃ for at least 20 days</w:t>
            </w:r>
          </w:p>
        </w:tc>
      </w:tr>
      <w:tr w:rsidR="00C35478" w:rsidRPr="003E30E7" w14:paraId="181CEAA4" w14:textId="77777777" w:rsidTr="005B3E2E">
        <w:trPr>
          <w:trHeight w:val="469"/>
        </w:trPr>
        <w:tc>
          <w:tcPr>
            <w:tcW w:w="1645" w:type="pct"/>
            <w:shd w:val="clear" w:color="auto" w:fill="auto"/>
            <w:noWrap/>
            <w:vAlign w:val="center"/>
            <w:hideMark/>
          </w:tcPr>
          <w:p w14:paraId="5CF1D794" w14:textId="77777777" w:rsidR="00C35478" w:rsidRPr="00C35478" w:rsidRDefault="00C35478" w:rsidP="007B0067">
            <w:pPr>
              <w:rPr>
                <w:sz w:val="21"/>
                <w:szCs w:val="21"/>
                <w:lang w:eastAsia="zh-CN"/>
              </w:rPr>
            </w:pPr>
            <w:r>
              <w:t>Plasma sample stability after disposal</w:t>
            </w:r>
          </w:p>
        </w:tc>
        <w:tc>
          <w:tcPr>
            <w:tcW w:w="3355" w:type="pct"/>
            <w:shd w:val="clear" w:color="auto" w:fill="auto"/>
            <w:noWrap/>
            <w:vAlign w:val="center"/>
            <w:hideMark/>
          </w:tcPr>
          <w:p w14:paraId="44E81FE8" w14:textId="77777777" w:rsidR="00C35478" w:rsidRPr="00C35478" w:rsidRDefault="00C35478" w:rsidP="007B0067">
            <w:pPr>
              <w:rPr>
                <w:sz w:val="21"/>
                <w:szCs w:val="21"/>
                <w:lang w:eastAsia="zh-CN"/>
              </w:rPr>
            </w:pPr>
            <w:r>
              <w:t>Store at 2 ~ 8 ℃ after disposal for at least 2 days</w:t>
            </w:r>
          </w:p>
        </w:tc>
      </w:tr>
      <w:tr w:rsidR="00C35478" w:rsidRPr="003E30E7" w14:paraId="0206A2F6" w14:textId="77777777" w:rsidTr="005B3E2E">
        <w:trPr>
          <w:trHeight w:val="469"/>
        </w:trPr>
        <w:tc>
          <w:tcPr>
            <w:tcW w:w="1645" w:type="pct"/>
            <w:shd w:val="clear" w:color="auto" w:fill="auto"/>
            <w:noWrap/>
            <w:vAlign w:val="center"/>
            <w:hideMark/>
          </w:tcPr>
          <w:p w14:paraId="28624383" w14:textId="77777777" w:rsidR="00C35478" w:rsidRPr="00521A80" w:rsidRDefault="00C35478" w:rsidP="007B0067">
            <w:pPr>
              <w:rPr>
                <w:sz w:val="21"/>
                <w:szCs w:val="21"/>
                <w:lang w:eastAsia="zh-CN"/>
              </w:rPr>
            </w:pPr>
            <w:r>
              <w:t>stock solution stability</w:t>
            </w:r>
          </w:p>
        </w:tc>
        <w:tc>
          <w:tcPr>
            <w:tcW w:w="3355" w:type="pct"/>
            <w:shd w:val="clear" w:color="auto" w:fill="auto"/>
            <w:noWrap/>
            <w:vAlign w:val="center"/>
          </w:tcPr>
          <w:p w14:paraId="5CC4B954" w14:textId="77777777" w:rsidR="00C35478" w:rsidRPr="00521A80" w:rsidRDefault="00C35478" w:rsidP="00521A80">
            <w:pPr>
              <w:rPr>
                <w:sz w:val="21"/>
                <w:szCs w:val="21"/>
                <w:lang w:eastAsia="zh-CN"/>
              </w:rPr>
            </w:pPr>
            <w:r>
              <w:t>Placed at 2 ~ 8 ℃ for at least 20 days</w:t>
            </w:r>
          </w:p>
        </w:tc>
      </w:tr>
      <w:tr w:rsidR="00C35478" w:rsidRPr="003E30E7" w14:paraId="35F49EE5" w14:textId="77777777" w:rsidTr="005B3E2E">
        <w:trPr>
          <w:trHeight w:val="469"/>
        </w:trPr>
        <w:tc>
          <w:tcPr>
            <w:tcW w:w="1645" w:type="pct"/>
            <w:shd w:val="clear" w:color="auto" w:fill="auto"/>
            <w:noWrap/>
            <w:vAlign w:val="center"/>
          </w:tcPr>
          <w:p w14:paraId="53A669DE" w14:textId="77777777" w:rsidR="00C35478" w:rsidRPr="00C35478" w:rsidRDefault="00C35478" w:rsidP="00314270">
            <w:pPr>
              <w:rPr>
                <w:sz w:val="21"/>
                <w:szCs w:val="21"/>
                <w:lang w:eastAsia="zh-CN"/>
              </w:rPr>
            </w:pPr>
            <w:r>
              <w:t>Batch maximum number of samples</w:t>
            </w:r>
          </w:p>
        </w:tc>
        <w:tc>
          <w:tcPr>
            <w:tcW w:w="3355" w:type="pct"/>
            <w:shd w:val="clear" w:color="auto" w:fill="auto"/>
            <w:noWrap/>
            <w:vAlign w:val="center"/>
          </w:tcPr>
          <w:p w14:paraId="323853D3" w14:textId="77777777" w:rsidR="00C35478" w:rsidRPr="00C35478" w:rsidRDefault="00C35478" w:rsidP="00314270">
            <w:pPr>
              <w:rPr>
                <w:sz w:val="21"/>
                <w:szCs w:val="21"/>
                <w:lang w:eastAsia="zh-CN"/>
              </w:rPr>
            </w:pPr>
            <w:r>
              <w:t>90 units</w:t>
            </w:r>
          </w:p>
        </w:tc>
      </w:tr>
    </w:tbl>
    <w:p w14:paraId="0480777C" w14:textId="77777777" w:rsidR="007B0067" w:rsidRPr="00C35478" w:rsidRDefault="007B0067" w:rsidP="007B0067">
      <w:pPr>
        <w:pStyle w:val="WXBodyText"/>
        <w:rPr>
          <w:rFonts w:cs="Times New Roman"/>
        </w:rPr>
      </w:pPr>
      <w:r w:rsidRPr="003E30E7">
        <w:rPr>
          <w:rFonts w:cs="Times New Roman"/>
          <w:color w:val="FF0000"/>
        </w:rPr>
        <w:br w:type="page"/>
      </w:r>
    </w:p>
    <w:p w14:paraId="4F747DAD" w14:textId="77777777" w:rsidR="000F7BE5" w:rsidRPr="00C35478" w:rsidRDefault="00207984" w:rsidP="0075175A">
      <w:pPr>
        <w:pStyle w:val="1"/>
        <w:widowControl w:val="0"/>
        <w:numPr>
          <w:ilvl w:val="0"/>
          <w:numId w:val="4"/>
        </w:numPr>
        <w:tabs>
          <w:tab w:val="clear" w:pos="720"/>
        </w:tabs>
        <w:spacing w:before="0" w:after="0" w:line="360" w:lineRule="auto"/>
        <w:contextualSpacing w:val="0"/>
        <w:rPr>
          <w:rFonts w:ascii="Times New Roman" w:hAnsi="Times New Roman" w:cs="Times New Roman"/>
          <w:caps w:val="0"/>
          <w:kern w:val="2"/>
          <w:lang w:eastAsia="zh-CN"/>
        </w:rPr>
      </w:pPr>
      <w:r>
        <w:t>Study Materials and method</w:t>
      </w:r>
    </w:p>
    <w:p w14:paraId="43064770" w14:textId="77777777" w:rsidR="00D50761" w:rsidRPr="00C35478" w:rsidRDefault="00D50761" w:rsidP="0075175A">
      <w:pPr>
        <w:pStyle w:val="ad"/>
        <w:keepNext/>
        <w:keepLines/>
        <w:numPr>
          <w:ilvl w:val="0"/>
          <w:numId w:val="3"/>
        </w:numPr>
        <w:snapToGrid w:val="0"/>
        <w:spacing w:line="360" w:lineRule="auto"/>
        <w:ind w:left="0" w:firstLineChars="0" w:firstLine="0"/>
        <w:rPr>
          <w:b/>
          <w:bCs/>
          <w:caps/>
          <w:vanish/>
          <w:kern w:val="32"/>
          <w:sz w:val="28"/>
          <w:szCs w:val="28"/>
        </w:rPr>
      </w:pPr>
      <w:bookmarkStart w:id="160" w:name="_Toc322940816"/>
      <w:bookmarkStart w:id="161" w:name="_Toc325032960"/>
      <w:bookmarkStart w:id="162" w:name="_Toc325036122"/>
      <w:bookmarkStart w:id="163" w:name="_Toc325530603"/>
      <w:bookmarkStart w:id="164" w:name="_Toc325530723"/>
      <w:bookmarkStart w:id="165" w:name="_Toc329617251"/>
      <w:bookmarkStart w:id="166" w:name="_Toc330902671"/>
      <w:bookmarkStart w:id="167" w:name="_Toc330969316"/>
      <w:bookmarkStart w:id="168" w:name="_Toc335725402"/>
      <w:bookmarkStart w:id="169" w:name="_Toc335725542"/>
    </w:p>
    <w:p w14:paraId="62EF7B9C" w14:textId="77777777" w:rsidR="00D50761" w:rsidRPr="00C35478" w:rsidRDefault="00D50761" w:rsidP="0075175A">
      <w:pPr>
        <w:pStyle w:val="ad"/>
        <w:keepNext/>
        <w:keepLines/>
        <w:numPr>
          <w:ilvl w:val="0"/>
          <w:numId w:val="3"/>
        </w:numPr>
        <w:snapToGrid w:val="0"/>
        <w:spacing w:line="360" w:lineRule="auto"/>
        <w:ind w:left="0" w:firstLineChars="0" w:firstLine="0"/>
        <w:rPr>
          <w:b/>
          <w:bCs/>
          <w:caps/>
          <w:vanish/>
          <w:kern w:val="32"/>
          <w:sz w:val="28"/>
          <w:szCs w:val="28"/>
        </w:rPr>
      </w:pPr>
    </w:p>
    <w:p w14:paraId="18660D67" w14:textId="77777777" w:rsidR="007B0067" w:rsidRPr="00C35478" w:rsidRDefault="007B0067" w:rsidP="007B0067">
      <w:pPr>
        <w:pStyle w:val="ad"/>
        <w:keepNext/>
        <w:widowControl w:val="0"/>
        <w:numPr>
          <w:ilvl w:val="0"/>
          <w:numId w:val="5"/>
        </w:numPr>
        <w:spacing w:line="360" w:lineRule="auto"/>
        <w:ind w:firstLineChars="0"/>
        <w:jc w:val="both"/>
        <w:outlineLvl w:val="1"/>
        <w:rPr>
          <w:b/>
          <w:vanish/>
          <w:kern w:val="2"/>
          <w:lang w:eastAsia="zh-CN"/>
        </w:rPr>
      </w:pPr>
      <w:bookmarkStart w:id="170" w:name="_Toc456774944"/>
      <w:bookmarkStart w:id="171" w:name="_Toc456881600"/>
      <w:bookmarkStart w:id="172" w:name="_Toc456882714"/>
      <w:bookmarkStart w:id="173" w:name="_Toc456943810"/>
      <w:bookmarkStart w:id="174" w:name="_Toc456943860"/>
      <w:bookmarkStart w:id="175" w:name="_Toc456943910"/>
      <w:bookmarkStart w:id="176" w:name="_Toc457478891"/>
      <w:bookmarkStart w:id="177" w:name="_Toc457478943"/>
      <w:bookmarkStart w:id="178" w:name="_Toc457548622"/>
      <w:bookmarkStart w:id="179" w:name="_Toc457548729"/>
      <w:bookmarkStart w:id="180" w:name="_Toc457576838"/>
      <w:bookmarkStart w:id="181" w:name="_Toc457654642"/>
      <w:bookmarkStart w:id="182" w:name="_Toc457804275"/>
      <w:bookmarkStart w:id="183" w:name="_Toc457806078"/>
      <w:bookmarkStart w:id="184" w:name="_Toc460600358"/>
      <w:bookmarkStart w:id="185" w:name="_Toc460940989"/>
      <w:bookmarkStart w:id="186" w:name="_Toc460941129"/>
      <w:bookmarkStart w:id="187" w:name="_Toc461010126"/>
      <w:bookmarkStart w:id="188" w:name="_Toc461010179"/>
      <w:bookmarkStart w:id="189" w:name="_Toc461623971"/>
      <w:bookmarkStart w:id="190" w:name="_Toc461792015"/>
      <w:bookmarkStart w:id="191" w:name="_Toc462340605"/>
      <w:bookmarkStart w:id="192" w:name="_Toc462342072"/>
      <w:bookmarkStart w:id="193" w:name="_Toc462396252"/>
      <w:bookmarkStart w:id="194" w:name="_Toc462644594"/>
      <w:bookmarkStart w:id="195" w:name="_Toc500080638"/>
      <w:bookmarkStart w:id="196" w:name="_Toc500422095"/>
      <w:bookmarkStart w:id="197" w:name="_Toc500589858"/>
      <w:bookmarkStart w:id="198" w:name="_Toc500590144"/>
      <w:bookmarkStart w:id="199" w:name="_Toc500600092"/>
      <w:bookmarkStart w:id="200" w:name="_Toc504295085"/>
      <w:bookmarkStart w:id="201" w:name="_Toc504295982"/>
      <w:bookmarkStart w:id="202" w:name="_Toc504655588"/>
      <w:bookmarkStart w:id="203" w:name="_Toc510961834"/>
      <w:bookmarkStart w:id="204" w:name="_Toc515188147"/>
      <w:bookmarkStart w:id="205" w:name="_Toc515194068"/>
      <w:bookmarkStart w:id="206" w:name="_Toc516732599"/>
      <w:bookmarkStart w:id="207" w:name="_Toc516746064"/>
      <w:bookmarkStart w:id="208" w:name="_Toc518136912"/>
      <w:bookmarkStart w:id="209" w:name="_Toc518136954"/>
      <w:bookmarkStart w:id="210" w:name="_Toc518478998"/>
      <w:bookmarkStart w:id="211" w:name="_Toc518650881"/>
      <w:bookmarkStart w:id="212" w:name="_Toc524424940"/>
      <w:bookmarkStart w:id="213" w:name="_Toc524424985"/>
      <w:bookmarkStart w:id="214" w:name="_Toc528585980"/>
      <w:bookmarkStart w:id="215" w:name="_Toc531271488"/>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p>
    <w:p w14:paraId="1E1CFA51" w14:textId="77777777" w:rsidR="007B0067" w:rsidRPr="00C35478" w:rsidRDefault="007B0067" w:rsidP="007B0067">
      <w:pPr>
        <w:pStyle w:val="ad"/>
        <w:keepNext/>
        <w:widowControl w:val="0"/>
        <w:numPr>
          <w:ilvl w:val="0"/>
          <w:numId w:val="5"/>
        </w:numPr>
        <w:spacing w:line="360" w:lineRule="auto"/>
        <w:ind w:firstLineChars="0"/>
        <w:jc w:val="both"/>
        <w:outlineLvl w:val="1"/>
        <w:rPr>
          <w:b/>
          <w:vanish/>
          <w:kern w:val="2"/>
          <w:lang w:eastAsia="zh-CN"/>
        </w:rPr>
      </w:pPr>
      <w:bookmarkStart w:id="216" w:name="_Toc500589859"/>
      <w:bookmarkStart w:id="217" w:name="_Toc500590145"/>
      <w:bookmarkStart w:id="218" w:name="_Toc500600093"/>
      <w:bookmarkStart w:id="219" w:name="_Toc504295086"/>
      <w:bookmarkStart w:id="220" w:name="_Toc504295983"/>
      <w:bookmarkStart w:id="221" w:name="_Toc504655589"/>
      <w:bookmarkStart w:id="222" w:name="_Toc510961835"/>
      <w:bookmarkStart w:id="223" w:name="_Toc515188148"/>
      <w:bookmarkStart w:id="224" w:name="_Toc515194069"/>
      <w:bookmarkStart w:id="225" w:name="_Toc516732600"/>
      <w:bookmarkStart w:id="226" w:name="_Toc516746065"/>
      <w:bookmarkStart w:id="227" w:name="_Toc518136913"/>
      <w:bookmarkStart w:id="228" w:name="_Toc518136955"/>
      <w:bookmarkStart w:id="229" w:name="_Toc518478999"/>
      <w:bookmarkStart w:id="230" w:name="_Toc518650882"/>
      <w:bookmarkStart w:id="231" w:name="_Toc524424941"/>
      <w:bookmarkStart w:id="232" w:name="_Toc524424986"/>
      <w:bookmarkStart w:id="233" w:name="_Toc528585981"/>
      <w:bookmarkStart w:id="234" w:name="_Toc531271489"/>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p>
    <w:p w14:paraId="58BBBD5B" w14:textId="77777777" w:rsidR="00877D57" w:rsidRPr="00C35478" w:rsidRDefault="00877D57" w:rsidP="00877D57">
      <w:pPr>
        <w:keepNext/>
        <w:widowControl w:val="0"/>
        <w:numPr>
          <w:ilvl w:val="1"/>
          <w:numId w:val="5"/>
        </w:numPr>
        <w:spacing w:line="360" w:lineRule="auto"/>
        <w:jc w:val="both"/>
        <w:outlineLvl w:val="1"/>
        <w:rPr>
          <w:b/>
          <w:kern w:val="2"/>
          <w:lang w:eastAsia="zh-CN"/>
        </w:rPr>
      </w:pPr>
      <w:r>
        <w:t>Reference Standard</w:t>
      </w:r>
    </w:p>
    <w:p w14:paraId="355C3449" w14:textId="77777777" w:rsidR="00C35478" w:rsidRPr="00C35478" w:rsidRDefault="00C35478" w:rsidP="00C35478">
      <w:pPr>
        <w:pStyle w:val="WXBodyText"/>
        <w:spacing w:before="0" w:after="0" w:line="360" w:lineRule="auto"/>
        <w:ind w:left="0" w:firstLineChars="200" w:firstLine="480"/>
        <w:rPr>
          <w:rFonts w:cs="Times New Roman"/>
        </w:rPr>
      </w:pPr>
      <w:r>
        <w:t>Name/Code: sbk002-D;</w:t>
      </w:r>
    </w:p>
    <w:p w14:paraId="2D4EA166" w14:textId="77777777" w:rsidR="00C35478" w:rsidRPr="005258F6" w:rsidRDefault="00C35478" w:rsidP="00C35478">
      <w:pPr>
        <w:pStyle w:val="WXBodyText"/>
        <w:spacing w:before="0" w:after="0" w:line="360" w:lineRule="auto"/>
        <w:ind w:left="0" w:firstLineChars="200" w:firstLine="480"/>
        <w:rPr>
          <w:rFonts w:cs="Times New Roman"/>
        </w:rPr>
      </w:pPr>
      <w:r>
        <w:t>Characterization: off-white crystalline powder;</w:t>
      </w:r>
    </w:p>
    <w:p w14:paraId="3C928778" w14:textId="77777777" w:rsidR="00C35478" w:rsidRPr="005258F6" w:rsidRDefault="00C35478" w:rsidP="00C35478">
      <w:pPr>
        <w:pStyle w:val="WXBodyText"/>
        <w:spacing w:before="0" w:after="0" w:line="360" w:lineRule="auto"/>
        <w:ind w:left="0" w:firstLineChars="200" w:firstLine="480"/>
        <w:rPr>
          <w:rFonts w:cs="Times New Roman"/>
        </w:rPr>
      </w:pPr>
      <w:r>
        <w:t>content: 99.6 %;</w:t>
      </w:r>
    </w:p>
    <w:p w14:paraId="5C63D006" w14:textId="77777777" w:rsidR="00C35478" w:rsidRPr="005258F6" w:rsidRDefault="00C35478" w:rsidP="00C35478">
      <w:pPr>
        <w:pStyle w:val="WXBodyText"/>
        <w:spacing w:before="0" w:after="0" w:line="360" w:lineRule="auto"/>
        <w:ind w:left="0" w:firstLineChars="200" w:firstLine="480"/>
        <w:rPr>
          <w:rFonts w:cs="Times New Roman" w:hint="eastAsia"/>
        </w:rPr>
      </w:pPr>
      <w:r>
        <w:t>Molecular weight: 337.82;</w:t>
      </w:r>
    </w:p>
    <w:p w14:paraId="7C305051" w14:textId="77777777" w:rsidR="00C35478" w:rsidRPr="005258F6" w:rsidRDefault="00C35478" w:rsidP="00C35478">
      <w:pPr>
        <w:pStyle w:val="WXBodyText"/>
        <w:spacing w:before="0" w:after="0" w:line="360" w:lineRule="auto"/>
        <w:ind w:left="0" w:firstLineChars="200" w:firstLine="480"/>
        <w:rPr>
          <w:rFonts w:cs="Times New Roman"/>
        </w:rPr>
      </w:pPr>
      <w:r>
        <w:t>batch number: 180704;</w:t>
      </w:r>
    </w:p>
    <w:p w14:paraId="648620F8" w14:textId="77777777" w:rsidR="00C35478" w:rsidRPr="005258F6" w:rsidRDefault="00C35478" w:rsidP="00C35478">
      <w:pPr>
        <w:pStyle w:val="WXBodyText"/>
        <w:spacing w:before="0" w:after="0" w:line="360" w:lineRule="auto"/>
        <w:ind w:leftChars="200" w:left="480"/>
        <w:rPr>
          <w:rFonts w:cs="Times New Roman"/>
        </w:rPr>
      </w:pPr>
      <w:r>
        <w:t>Expiry date：2020-08-07；</w:t>
      </w:r>
    </w:p>
    <w:p w14:paraId="08ABB984" w14:textId="77777777" w:rsidR="00C35478" w:rsidRPr="005258F6" w:rsidRDefault="00C35478" w:rsidP="00C35478">
      <w:pPr>
        <w:pStyle w:val="WXBodyText"/>
        <w:spacing w:before="0" w:after="0" w:line="360" w:lineRule="auto"/>
        <w:ind w:left="0" w:firstLineChars="200" w:firstLine="480"/>
        <w:rPr>
          <w:rFonts w:cs="Times New Roman"/>
        </w:rPr>
      </w:pPr>
      <w:r>
        <w:t>Storage condition: 15 ~ 25 ℃, airtight, dark, dry;</w:t>
      </w:r>
    </w:p>
    <w:p w14:paraId="3EF8B440" w14:textId="77777777" w:rsidR="00C35478" w:rsidRPr="005258F6" w:rsidRDefault="00C35478" w:rsidP="00C35478">
      <w:pPr>
        <w:pStyle w:val="WXBodyText"/>
        <w:spacing w:before="0" w:after="0" w:line="360" w:lineRule="auto"/>
        <w:ind w:left="0" w:firstLineChars="200" w:firstLine="480"/>
        <w:rPr>
          <w:rFonts w:cs="Times New Roman"/>
        </w:rPr>
      </w:pPr>
      <w:r>
        <w:t>Supplier: Chengdu Shibeikang Biomedical Technology Co., Ltd.;</w:t>
      </w:r>
    </w:p>
    <w:p w14:paraId="6627D709" w14:textId="77777777" w:rsidR="00C35478" w:rsidRPr="005258F6" w:rsidRDefault="00C35478" w:rsidP="00C35478">
      <w:pPr>
        <w:pStyle w:val="WXBodyText"/>
        <w:spacing w:before="0" w:after="0" w:line="360" w:lineRule="auto"/>
        <w:ind w:left="0" w:firstLineChars="200" w:firstLine="480"/>
        <w:rPr>
          <w:rFonts w:cs="Times New Roman"/>
        </w:rPr>
      </w:pPr>
      <w:r>
        <w:t>Manufacturer: Chengdu Shibeikang Biotechnology Co., Ltd.;</w:t>
      </w:r>
    </w:p>
    <w:p w14:paraId="217161AB" w14:textId="77777777" w:rsidR="00C35478" w:rsidRPr="005258F6" w:rsidRDefault="00C35478" w:rsidP="00C35478">
      <w:pPr>
        <w:pStyle w:val="WXBodyText"/>
        <w:spacing w:before="0" w:after="0" w:line="360" w:lineRule="auto"/>
        <w:ind w:left="0" w:firstLineChars="200" w:firstLine="480"/>
        <w:rPr>
          <w:rFonts w:cs="Times New Roman"/>
          <w:bCs w:val="0"/>
        </w:rPr>
      </w:pPr>
      <w:r>
        <w:t>protection measures: The test article should be handled according to the "Occupational Health and Protection Manual," including wearing protective clothing, masks, and gloves;</w:t>
      </w:r>
    </w:p>
    <w:p w14:paraId="15BC9818" w14:textId="77777777" w:rsidR="00C35478" w:rsidRPr="003E30E7" w:rsidRDefault="00C35478" w:rsidP="00C35478">
      <w:pPr>
        <w:pStyle w:val="WXBodyText"/>
        <w:spacing w:before="0" w:after="0" w:line="360" w:lineRule="auto"/>
        <w:ind w:left="0" w:firstLineChars="200" w:firstLine="480"/>
        <w:rPr>
          <w:rFonts w:cs="Times New Roman"/>
          <w:color w:val="FF0000"/>
        </w:rPr>
      </w:pPr>
      <w:r>
        <w:t>Remaining Reference Standard disposal: Return to the sponsor.</w:t>
      </w:r>
    </w:p>
    <w:p w14:paraId="7F238251" w14:textId="77777777" w:rsidR="00EB1F67" w:rsidRPr="00C35478" w:rsidRDefault="00B047C1" w:rsidP="00235494">
      <w:pPr>
        <w:pStyle w:val="WXBodyText"/>
        <w:spacing w:before="0" w:after="0" w:line="360" w:lineRule="auto"/>
        <w:ind w:left="0" w:firstLineChars="200" w:firstLine="420"/>
        <w:rPr>
          <w:rFonts w:cs="Times New Roman"/>
          <w:sz w:val="21"/>
          <w:szCs w:val="20"/>
        </w:rPr>
      </w:pPr>
      <w:r>
        <w:t>Note: If other batch numbers are used in the assay, specific information will be truthfully recorded and reflected in the raw records and final report, and the final report shall prevail.</w:t>
      </w:r>
    </w:p>
    <w:p w14:paraId="104B6713" w14:textId="77777777" w:rsidR="003D1781" w:rsidRPr="00C35478" w:rsidRDefault="003D1781" w:rsidP="003D1781">
      <w:pPr>
        <w:keepNext/>
        <w:widowControl w:val="0"/>
        <w:numPr>
          <w:ilvl w:val="1"/>
          <w:numId w:val="5"/>
        </w:numPr>
        <w:spacing w:line="360" w:lineRule="auto"/>
        <w:jc w:val="both"/>
        <w:outlineLvl w:val="1"/>
        <w:rPr>
          <w:b/>
          <w:kern w:val="2"/>
          <w:lang w:eastAsia="zh-CN"/>
        </w:rPr>
      </w:pPr>
      <w:r>
        <w:t>Internal standard</w:t>
      </w:r>
    </w:p>
    <w:p w14:paraId="37BDEAF1" w14:textId="77777777" w:rsidR="00C35478" w:rsidRPr="00C35478" w:rsidRDefault="00C35478" w:rsidP="00C35478">
      <w:pPr>
        <w:pStyle w:val="WXBodyText"/>
        <w:spacing w:before="0" w:after="0" w:line="360" w:lineRule="auto"/>
        <w:ind w:left="0" w:firstLineChars="200" w:firstLine="480"/>
        <w:rPr>
          <w:rFonts w:cs="Times New Roman"/>
        </w:rPr>
      </w:pPr>
      <w:r>
        <w:t>Name/Code: Tolbutamide;</w:t>
      </w:r>
    </w:p>
    <w:p w14:paraId="0BEAEB62" w14:textId="77777777" w:rsidR="00C35478" w:rsidRPr="00C35478" w:rsidRDefault="00C35478" w:rsidP="00C35478">
      <w:pPr>
        <w:pStyle w:val="WXBodyText"/>
        <w:spacing w:before="0" w:after="0" w:line="360" w:lineRule="auto"/>
        <w:ind w:left="0" w:firstLineChars="200" w:firstLine="480"/>
        <w:rPr>
          <w:rFonts w:cs="Times New Roman" w:hint="eastAsia"/>
        </w:rPr>
      </w:pPr>
      <w:r>
        <w:t>Characterization: white powder;</w:t>
      </w:r>
    </w:p>
    <w:p w14:paraId="4E54BB2F" w14:textId="77777777" w:rsidR="00C35478" w:rsidRDefault="00C35478" w:rsidP="00C35478">
      <w:pPr>
        <w:pStyle w:val="WXBodyText"/>
        <w:spacing w:before="0" w:after="0" w:line="360" w:lineRule="auto"/>
        <w:ind w:left="0" w:firstLineChars="200" w:firstLine="480"/>
        <w:rPr>
          <w:rFonts w:cs="Times New Roman" w:hint="eastAsia"/>
        </w:rPr>
      </w:pPr>
      <w:r>
        <w:t>Molecular weight：270.35；</w:t>
      </w:r>
    </w:p>
    <w:p w14:paraId="239DD6D6" w14:textId="77777777" w:rsidR="004D65A8" w:rsidRPr="00C35478" w:rsidRDefault="004D65A8" w:rsidP="004D65A8">
      <w:pPr>
        <w:pStyle w:val="WXBodyText"/>
        <w:spacing w:before="0" w:after="0" w:line="360" w:lineRule="auto"/>
        <w:ind w:left="0" w:firstLineChars="200" w:firstLine="480"/>
        <w:rPr>
          <w:rFonts w:cs="Times New Roman"/>
        </w:rPr>
      </w:pPr>
      <w:r>
        <w:t>content: 99.8 %</w:t>
      </w:r>
    </w:p>
    <w:p w14:paraId="7947A4A2" w14:textId="77777777" w:rsidR="00C35478" w:rsidRPr="00C35478" w:rsidRDefault="00C35478" w:rsidP="00C35478">
      <w:pPr>
        <w:pStyle w:val="WXBodyText"/>
        <w:spacing w:before="0" w:after="0" w:line="360" w:lineRule="auto"/>
        <w:ind w:left="0" w:firstLineChars="200" w:firstLine="480"/>
        <w:rPr>
          <w:rFonts w:cs="Times New Roman"/>
        </w:rPr>
      </w:pPr>
      <w:r>
        <w:t>batch number: SLBR5486V;</w:t>
      </w:r>
    </w:p>
    <w:p w14:paraId="4C83D356" w14:textId="77777777" w:rsidR="00C35478" w:rsidRPr="00C35478" w:rsidRDefault="00C35478" w:rsidP="00C35478">
      <w:pPr>
        <w:pStyle w:val="WXBodyText"/>
        <w:spacing w:before="0" w:after="0" w:line="360" w:lineRule="auto"/>
        <w:ind w:left="0" w:firstLineChars="200" w:firstLine="480"/>
        <w:rPr>
          <w:rFonts w:cs="Times New Roman"/>
        </w:rPr>
      </w:pPr>
      <w:r>
        <w:t>Expiry date：2019-06-08；</w:t>
      </w:r>
    </w:p>
    <w:p w14:paraId="784F6713" w14:textId="77777777" w:rsidR="00C35478" w:rsidRPr="00C35478" w:rsidRDefault="00C35478" w:rsidP="00C35478">
      <w:pPr>
        <w:pStyle w:val="WXBodyText"/>
        <w:spacing w:before="0" w:after="0" w:line="360" w:lineRule="auto"/>
        <w:ind w:left="0" w:firstLineChars="200" w:firstLine="480"/>
        <w:rPr>
          <w:rFonts w:cs="Times New Roman"/>
        </w:rPr>
      </w:pPr>
      <w:r>
        <w:t>Storage condition: protect from light, room temperature, airtight;</w:t>
      </w:r>
    </w:p>
    <w:p w14:paraId="19324621" w14:textId="77777777" w:rsidR="00C35478" w:rsidRPr="00C35478" w:rsidRDefault="00C35478" w:rsidP="00C35478">
      <w:pPr>
        <w:pStyle w:val="WXBodyText"/>
        <w:spacing w:before="0" w:after="0" w:line="360" w:lineRule="auto"/>
        <w:ind w:left="0" w:firstLineChars="200" w:firstLine="480"/>
        <w:rPr>
          <w:rFonts w:cs="Times New Roman"/>
        </w:rPr>
      </w:pPr>
      <w:r>
        <w:t>Manufacturer: Sigma-Aldrich;</w:t>
      </w:r>
    </w:p>
    <w:p w14:paraId="38B92E24" w14:textId="77777777" w:rsidR="00C35478" w:rsidRPr="00C35478" w:rsidRDefault="00C35478" w:rsidP="00C35478">
      <w:pPr>
        <w:pStyle w:val="WXBodyText"/>
        <w:spacing w:before="0" w:after="0" w:line="360" w:lineRule="auto"/>
        <w:ind w:left="0" w:firstLineChars="200" w:firstLine="480"/>
        <w:rPr>
          <w:rFonts w:cs="Times New Roman"/>
          <w:bCs w:val="0"/>
        </w:rPr>
      </w:pPr>
      <w:r>
        <w:t>protection measures: follow the "Occupational Health and Protection Manual" when using this substance, including wearing protective clothing, masks, and gloves;</w:t>
      </w:r>
    </w:p>
    <w:p w14:paraId="332BDFDD" w14:textId="77777777" w:rsidR="003D1781" w:rsidRPr="003E30E7" w:rsidRDefault="003D1781" w:rsidP="00235494">
      <w:pPr>
        <w:pStyle w:val="WXBodyText"/>
        <w:spacing w:before="0" w:after="0" w:line="360" w:lineRule="auto"/>
        <w:ind w:left="0" w:firstLineChars="200" w:firstLine="420"/>
        <w:rPr>
          <w:rFonts w:cs="Times New Roman" w:hint="eastAsia"/>
          <w:color w:val="FF0000"/>
          <w:sz w:val="21"/>
          <w:szCs w:val="18"/>
        </w:rPr>
      </w:pPr>
      <w:r>
        <w:t>Note: If other batch numbers are used in the assay, specific information will be truthfully recorded and reflected in the raw records and final report, and the final report shall prevail.</w:t>
      </w:r>
    </w:p>
    <w:p w14:paraId="3537F162" w14:textId="77777777" w:rsidR="00F80A62" w:rsidRPr="00C35478" w:rsidRDefault="00F80A62" w:rsidP="00F80A62">
      <w:pPr>
        <w:keepNext/>
        <w:widowControl w:val="0"/>
        <w:numPr>
          <w:ilvl w:val="1"/>
          <w:numId w:val="5"/>
        </w:numPr>
        <w:spacing w:line="360" w:lineRule="auto"/>
        <w:jc w:val="both"/>
        <w:outlineLvl w:val="1"/>
        <w:rPr>
          <w:b/>
          <w:kern w:val="2"/>
          <w:lang w:eastAsia="zh-CN"/>
        </w:rPr>
      </w:pPr>
      <w:r>
        <w:t>Major Reagents</w:t>
      </w:r>
    </w:p>
    <w:tbl>
      <w:tblPr>
        <w:tblW w:w="5035"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37"/>
        <w:gridCol w:w="1142"/>
        <w:gridCol w:w="1570"/>
        <w:gridCol w:w="2856"/>
        <w:gridCol w:w="1472"/>
      </w:tblGrid>
      <w:tr w:rsidR="00B4515A" w:rsidRPr="00C35478" w14:paraId="2DFAADF2" w14:textId="77777777" w:rsidTr="005B3E2E">
        <w:trPr>
          <w:trHeight w:val="595"/>
        </w:trPr>
        <w:tc>
          <w:tcPr>
            <w:tcW w:w="896" w:type="pct"/>
            <w:tcBorders>
              <w:top w:val="single" w:sz="12" w:space="0" w:color="auto"/>
              <w:left w:val="nil"/>
              <w:bottom w:val="single" w:sz="4" w:space="0" w:color="auto"/>
              <w:right w:val="nil"/>
            </w:tcBorders>
            <w:shd w:val="clear" w:color="auto" w:fill="auto"/>
            <w:vAlign w:val="center"/>
          </w:tcPr>
          <w:p w14:paraId="3E341D1C" w14:textId="77777777" w:rsidR="00B4515A" w:rsidRPr="00C35478" w:rsidRDefault="00B4515A" w:rsidP="00B4515A">
            <w:pPr>
              <w:pStyle w:val="WXBodyText"/>
              <w:spacing w:before="0" w:after="0" w:line="240" w:lineRule="exact"/>
              <w:ind w:left="0"/>
              <w:jc w:val="center"/>
              <w:rPr>
                <w:rFonts w:cs="Times New Roman"/>
                <w:sz w:val="21"/>
              </w:rPr>
            </w:pPr>
            <w:r>
              <w:t>Reagent Name</w:t>
            </w:r>
          </w:p>
        </w:tc>
        <w:tc>
          <w:tcPr>
            <w:tcW w:w="666" w:type="pct"/>
            <w:tcBorders>
              <w:top w:val="single" w:sz="12" w:space="0" w:color="auto"/>
              <w:left w:val="nil"/>
              <w:bottom w:val="single" w:sz="4" w:space="0" w:color="auto"/>
              <w:right w:val="nil"/>
            </w:tcBorders>
            <w:shd w:val="clear" w:color="auto" w:fill="auto"/>
            <w:vAlign w:val="center"/>
          </w:tcPr>
          <w:p w14:paraId="704D9336" w14:textId="77777777" w:rsidR="00B4515A" w:rsidRPr="00C35478" w:rsidRDefault="00B4515A" w:rsidP="00B4515A">
            <w:pPr>
              <w:pStyle w:val="WXBodyText"/>
              <w:spacing w:before="0" w:after="0" w:line="240" w:lineRule="exact"/>
              <w:ind w:left="0"/>
              <w:jc w:val="center"/>
              <w:rPr>
                <w:rFonts w:cs="Times New Roman" w:hint="eastAsia"/>
                <w:sz w:val="21"/>
              </w:rPr>
            </w:pPr>
            <w:r>
              <w:t>Reagent Grade</w:t>
            </w:r>
          </w:p>
        </w:tc>
        <w:tc>
          <w:tcPr>
            <w:tcW w:w="915" w:type="pct"/>
            <w:tcBorders>
              <w:top w:val="single" w:sz="12" w:space="0" w:color="auto"/>
              <w:left w:val="nil"/>
              <w:bottom w:val="single" w:sz="4" w:space="0" w:color="auto"/>
              <w:right w:val="nil"/>
            </w:tcBorders>
            <w:shd w:val="clear" w:color="auto" w:fill="auto"/>
            <w:vAlign w:val="center"/>
          </w:tcPr>
          <w:p w14:paraId="6B1568DD" w14:textId="77777777" w:rsidR="00B4515A" w:rsidRPr="00C35478" w:rsidRDefault="00B4515A" w:rsidP="00B4515A">
            <w:pPr>
              <w:pStyle w:val="WXBodyText"/>
              <w:spacing w:before="0" w:after="0" w:line="240" w:lineRule="exact"/>
              <w:ind w:left="0"/>
              <w:jc w:val="center"/>
              <w:rPr>
                <w:rFonts w:cs="Times New Roman"/>
                <w:sz w:val="21"/>
              </w:rPr>
            </w:pPr>
            <w:r>
              <w:t>Product Number</w:t>
            </w:r>
          </w:p>
        </w:tc>
        <w:tc>
          <w:tcPr>
            <w:tcW w:w="1665" w:type="pct"/>
            <w:tcBorders>
              <w:top w:val="single" w:sz="12" w:space="0" w:color="auto"/>
              <w:left w:val="nil"/>
              <w:bottom w:val="single" w:sz="4" w:space="0" w:color="auto"/>
              <w:right w:val="nil"/>
            </w:tcBorders>
            <w:shd w:val="clear" w:color="auto" w:fill="auto"/>
            <w:vAlign w:val="center"/>
          </w:tcPr>
          <w:p w14:paraId="2F64D601" w14:textId="77777777" w:rsidR="00B4515A" w:rsidRPr="00C35478" w:rsidRDefault="00B4515A" w:rsidP="00B4515A">
            <w:pPr>
              <w:pStyle w:val="WXBodyText"/>
              <w:spacing w:before="0" w:after="0" w:line="240" w:lineRule="exact"/>
              <w:ind w:left="0"/>
              <w:jc w:val="center"/>
              <w:rPr>
                <w:rFonts w:cs="Times New Roman"/>
                <w:sz w:val="21"/>
              </w:rPr>
            </w:pPr>
            <w:r>
              <w:t>Manufacturer</w:t>
            </w:r>
          </w:p>
        </w:tc>
        <w:tc>
          <w:tcPr>
            <w:tcW w:w="858" w:type="pct"/>
            <w:tcBorders>
              <w:top w:val="single" w:sz="12" w:space="0" w:color="auto"/>
              <w:left w:val="nil"/>
              <w:bottom w:val="single" w:sz="4" w:space="0" w:color="auto"/>
              <w:right w:val="nil"/>
            </w:tcBorders>
            <w:shd w:val="clear" w:color="auto" w:fill="auto"/>
            <w:vAlign w:val="center"/>
          </w:tcPr>
          <w:p w14:paraId="4A72B79C" w14:textId="77777777" w:rsidR="00B4515A" w:rsidRPr="00C35478" w:rsidRDefault="00B4515A" w:rsidP="00B4515A">
            <w:pPr>
              <w:pStyle w:val="WXBodyText"/>
              <w:spacing w:before="0" w:after="0" w:line="240" w:lineRule="exact"/>
              <w:ind w:left="0"/>
              <w:jc w:val="center"/>
              <w:rPr>
                <w:rFonts w:cs="Times New Roman"/>
                <w:sz w:val="21"/>
              </w:rPr>
            </w:pPr>
            <w:r>
              <w:t>batch number</w:t>
            </w:r>
          </w:p>
        </w:tc>
      </w:tr>
      <w:tr w:rsidR="00C35478" w:rsidRPr="00C35478" w14:paraId="00619E97" w14:textId="77777777" w:rsidTr="005B3E2E">
        <w:trPr>
          <w:trHeight w:val="397"/>
        </w:trPr>
        <w:tc>
          <w:tcPr>
            <w:tcW w:w="896" w:type="pct"/>
            <w:tcBorders>
              <w:left w:val="nil"/>
              <w:bottom w:val="nil"/>
              <w:right w:val="nil"/>
            </w:tcBorders>
            <w:shd w:val="clear" w:color="auto" w:fill="auto"/>
            <w:vAlign w:val="center"/>
          </w:tcPr>
          <w:p w14:paraId="04EFE154" w14:textId="77777777" w:rsidR="00C35478" w:rsidRPr="00C35478" w:rsidRDefault="00C35478" w:rsidP="00C35478">
            <w:pPr>
              <w:pStyle w:val="WXBodyText"/>
              <w:spacing w:before="0" w:after="0"/>
              <w:ind w:left="0"/>
              <w:jc w:val="center"/>
              <w:rPr>
                <w:rFonts w:cs="Times New Roman"/>
                <w:sz w:val="21"/>
              </w:rPr>
            </w:pPr>
            <w:r>
              <w:t>Sterilized water for injection</w:t>
            </w:r>
          </w:p>
        </w:tc>
        <w:tc>
          <w:tcPr>
            <w:tcW w:w="666" w:type="pct"/>
            <w:tcBorders>
              <w:left w:val="nil"/>
              <w:bottom w:val="nil"/>
              <w:right w:val="nil"/>
            </w:tcBorders>
            <w:shd w:val="clear" w:color="auto" w:fill="auto"/>
            <w:vAlign w:val="center"/>
          </w:tcPr>
          <w:p w14:paraId="01A400C7" w14:textId="77777777" w:rsidR="00C35478" w:rsidRPr="00C35478" w:rsidRDefault="00C35478" w:rsidP="00C35478">
            <w:pPr>
              <w:pStyle w:val="WXBodyText"/>
              <w:spacing w:before="0" w:after="0"/>
              <w:ind w:left="0"/>
              <w:jc w:val="center"/>
              <w:rPr>
                <w:rFonts w:cs="Times New Roman"/>
                <w:sz w:val="21"/>
              </w:rPr>
            </w:pPr>
            <w:r w:rsidRPr="00C35478">
              <w:rPr>
                <w:rFonts w:cs="Times New Roman"/>
                <w:sz w:val="21"/>
              </w:rPr>
              <w:t>/</w:t>
            </w:r>
          </w:p>
        </w:tc>
        <w:tc>
          <w:tcPr>
            <w:tcW w:w="915" w:type="pct"/>
            <w:tcBorders>
              <w:left w:val="nil"/>
              <w:bottom w:val="nil"/>
              <w:right w:val="nil"/>
            </w:tcBorders>
            <w:shd w:val="clear" w:color="auto" w:fill="auto"/>
            <w:vAlign w:val="center"/>
          </w:tcPr>
          <w:p w14:paraId="0BBE7AAF" w14:textId="77777777" w:rsidR="00C35478" w:rsidRPr="00C35478" w:rsidRDefault="00C35478" w:rsidP="00C35478">
            <w:pPr>
              <w:pStyle w:val="WXBodyText"/>
              <w:spacing w:before="0" w:after="0"/>
              <w:ind w:left="0"/>
              <w:jc w:val="center"/>
              <w:rPr>
                <w:rFonts w:cs="Times New Roman"/>
                <w:sz w:val="21"/>
              </w:rPr>
            </w:pPr>
            <w:r w:rsidRPr="00C35478">
              <w:rPr>
                <w:rFonts w:cs="Times New Roman"/>
                <w:sz w:val="21"/>
              </w:rPr>
              <w:t>/</w:t>
            </w:r>
          </w:p>
        </w:tc>
        <w:tc>
          <w:tcPr>
            <w:tcW w:w="1665" w:type="pct"/>
            <w:tcBorders>
              <w:left w:val="nil"/>
              <w:bottom w:val="nil"/>
              <w:right w:val="nil"/>
            </w:tcBorders>
            <w:shd w:val="clear" w:color="auto" w:fill="auto"/>
            <w:vAlign w:val="center"/>
          </w:tcPr>
          <w:p w14:paraId="25753B62" w14:textId="77777777" w:rsidR="00C35478" w:rsidRPr="00C35478" w:rsidRDefault="00C35478" w:rsidP="00C35478">
            <w:pPr>
              <w:pStyle w:val="WXBodyText"/>
              <w:spacing w:before="0" w:after="0"/>
              <w:ind w:left="0"/>
              <w:jc w:val="center"/>
              <w:rPr>
                <w:rFonts w:cs="Times New Roman"/>
                <w:sz w:val="21"/>
              </w:rPr>
            </w:pPr>
            <w:r>
              <w:t>Sichuan Kelun Pharmaceutical Co., Ltd.</w:t>
            </w:r>
          </w:p>
        </w:tc>
        <w:tc>
          <w:tcPr>
            <w:tcW w:w="858" w:type="pct"/>
            <w:tcBorders>
              <w:left w:val="nil"/>
              <w:bottom w:val="nil"/>
              <w:right w:val="nil"/>
            </w:tcBorders>
            <w:shd w:val="clear" w:color="auto" w:fill="auto"/>
            <w:vAlign w:val="center"/>
          </w:tcPr>
          <w:p w14:paraId="1D73D93C" w14:textId="77777777" w:rsidR="00C35478" w:rsidRPr="00C35478" w:rsidRDefault="00C35478" w:rsidP="00C35478">
            <w:pPr>
              <w:pStyle w:val="WXBodyText"/>
              <w:spacing w:before="0" w:after="0"/>
              <w:ind w:left="0"/>
              <w:jc w:val="center"/>
              <w:rPr>
                <w:rFonts w:cs="Times New Roman"/>
                <w:sz w:val="21"/>
              </w:rPr>
            </w:pPr>
            <w:r w:rsidRPr="00C35478">
              <w:rPr>
                <w:rFonts w:cs="Times New Roman"/>
                <w:sz w:val="21"/>
              </w:rPr>
              <w:t>M17102622</w:t>
            </w:r>
          </w:p>
        </w:tc>
      </w:tr>
      <w:tr w:rsidR="00C35478" w:rsidRPr="00C35478" w14:paraId="14C349B0" w14:textId="77777777" w:rsidTr="005B3E2E">
        <w:trPr>
          <w:trHeight w:val="397"/>
        </w:trPr>
        <w:tc>
          <w:tcPr>
            <w:tcW w:w="896" w:type="pct"/>
            <w:tcBorders>
              <w:top w:val="nil"/>
              <w:left w:val="nil"/>
              <w:bottom w:val="nil"/>
              <w:right w:val="nil"/>
            </w:tcBorders>
            <w:shd w:val="clear" w:color="auto" w:fill="auto"/>
            <w:vAlign w:val="center"/>
          </w:tcPr>
          <w:p w14:paraId="3C0DC323" w14:textId="77777777" w:rsidR="00C35478" w:rsidRPr="00C35478" w:rsidRDefault="00C35478" w:rsidP="00C35478">
            <w:pPr>
              <w:pStyle w:val="WXBodyText"/>
              <w:spacing w:before="0" w:after="0"/>
              <w:ind w:left="0"/>
              <w:jc w:val="center"/>
              <w:rPr>
                <w:rFonts w:cs="Times New Roman"/>
                <w:sz w:val="21"/>
              </w:rPr>
            </w:pPr>
            <w:r>
              <w:t>Methanol</w:t>
            </w:r>
          </w:p>
        </w:tc>
        <w:tc>
          <w:tcPr>
            <w:tcW w:w="666" w:type="pct"/>
            <w:tcBorders>
              <w:top w:val="nil"/>
              <w:left w:val="nil"/>
              <w:bottom w:val="nil"/>
              <w:right w:val="nil"/>
            </w:tcBorders>
            <w:shd w:val="clear" w:color="auto" w:fill="auto"/>
            <w:vAlign w:val="center"/>
          </w:tcPr>
          <w:p w14:paraId="7703E15A" w14:textId="77777777" w:rsidR="00C35478" w:rsidRPr="00C35478" w:rsidRDefault="00C35478" w:rsidP="00C35478">
            <w:pPr>
              <w:pStyle w:val="WXBodyText"/>
              <w:spacing w:before="0" w:after="0"/>
              <w:ind w:left="0"/>
              <w:jc w:val="center"/>
              <w:rPr>
                <w:rFonts w:cs="Times New Roman"/>
                <w:sz w:val="21"/>
              </w:rPr>
            </w:pPr>
            <w:r w:rsidRPr="00C35478">
              <w:rPr>
                <w:rFonts w:cs="Times New Roman"/>
                <w:sz w:val="21"/>
              </w:rPr>
              <w:t>HPLC</w:t>
            </w:r>
          </w:p>
        </w:tc>
        <w:tc>
          <w:tcPr>
            <w:tcW w:w="915" w:type="pct"/>
            <w:tcBorders>
              <w:top w:val="nil"/>
              <w:left w:val="nil"/>
              <w:bottom w:val="nil"/>
              <w:right w:val="nil"/>
            </w:tcBorders>
            <w:shd w:val="clear" w:color="auto" w:fill="auto"/>
            <w:vAlign w:val="center"/>
          </w:tcPr>
          <w:p w14:paraId="6AE9431D" w14:textId="77777777" w:rsidR="00C35478" w:rsidRPr="00C35478" w:rsidRDefault="00C35478" w:rsidP="00C35478">
            <w:pPr>
              <w:pStyle w:val="WXBodyText"/>
              <w:spacing w:before="0" w:after="0"/>
              <w:ind w:left="0"/>
              <w:jc w:val="center"/>
              <w:rPr>
                <w:rFonts w:cs="Times New Roman"/>
                <w:sz w:val="21"/>
              </w:rPr>
            </w:pPr>
            <w:r w:rsidRPr="00C35478">
              <w:rPr>
                <w:rFonts w:cs="Times New Roman"/>
                <w:sz w:val="21"/>
              </w:rPr>
              <w:t>A452</w:t>
            </w:r>
          </w:p>
        </w:tc>
        <w:tc>
          <w:tcPr>
            <w:tcW w:w="1665" w:type="pct"/>
            <w:tcBorders>
              <w:top w:val="nil"/>
              <w:left w:val="nil"/>
              <w:bottom w:val="nil"/>
              <w:right w:val="nil"/>
            </w:tcBorders>
            <w:shd w:val="clear" w:color="auto" w:fill="auto"/>
            <w:vAlign w:val="center"/>
          </w:tcPr>
          <w:p w14:paraId="11C08E79" w14:textId="77777777" w:rsidR="00C35478" w:rsidRPr="00C35478" w:rsidRDefault="00C35478" w:rsidP="00C35478">
            <w:pPr>
              <w:pStyle w:val="WXBodyText"/>
              <w:spacing w:before="0" w:after="0"/>
              <w:ind w:left="0"/>
              <w:jc w:val="center"/>
              <w:rPr>
                <w:rFonts w:cs="Times New Roman"/>
                <w:sz w:val="21"/>
              </w:rPr>
            </w:pPr>
            <w:r w:rsidRPr="00C35478">
              <w:rPr>
                <w:rFonts w:cs="Times New Roman"/>
                <w:sz w:val="21"/>
              </w:rPr>
              <w:t>Fisher Scientific</w:t>
            </w:r>
          </w:p>
        </w:tc>
        <w:tc>
          <w:tcPr>
            <w:tcW w:w="858" w:type="pct"/>
            <w:tcBorders>
              <w:top w:val="nil"/>
              <w:left w:val="nil"/>
              <w:bottom w:val="nil"/>
              <w:right w:val="nil"/>
            </w:tcBorders>
            <w:shd w:val="clear" w:color="auto" w:fill="auto"/>
            <w:vAlign w:val="center"/>
          </w:tcPr>
          <w:p w14:paraId="232670D4" w14:textId="77777777" w:rsidR="00C35478" w:rsidRPr="00C35478" w:rsidRDefault="00C35478" w:rsidP="00C35478">
            <w:pPr>
              <w:pStyle w:val="WXBodyText"/>
              <w:spacing w:before="0" w:after="0"/>
              <w:ind w:left="0"/>
              <w:jc w:val="center"/>
              <w:rPr>
                <w:rFonts w:cs="Times New Roman"/>
                <w:sz w:val="21"/>
              </w:rPr>
            </w:pPr>
            <w:r w:rsidRPr="00C35478">
              <w:rPr>
                <w:rFonts w:cs="Times New Roman"/>
                <w:sz w:val="21"/>
                <w:shd w:val="clear" w:color="auto" w:fill="FFFFFF"/>
              </w:rPr>
              <w:t>155808</w:t>
            </w:r>
          </w:p>
        </w:tc>
      </w:tr>
      <w:tr w:rsidR="00C35478" w:rsidRPr="00C35478" w14:paraId="3226E0FA" w14:textId="77777777" w:rsidTr="005B3E2E">
        <w:trPr>
          <w:trHeight w:val="397"/>
        </w:trPr>
        <w:tc>
          <w:tcPr>
            <w:tcW w:w="896" w:type="pct"/>
            <w:tcBorders>
              <w:top w:val="nil"/>
              <w:left w:val="nil"/>
              <w:bottom w:val="nil"/>
              <w:right w:val="nil"/>
            </w:tcBorders>
            <w:shd w:val="clear" w:color="auto" w:fill="auto"/>
            <w:vAlign w:val="center"/>
          </w:tcPr>
          <w:p w14:paraId="22EEA228" w14:textId="77777777" w:rsidR="00C35478" w:rsidRPr="00C35478" w:rsidRDefault="00C35478" w:rsidP="00C35478">
            <w:pPr>
              <w:pStyle w:val="WXBodyText"/>
              <w:spacing w:before="0" w:after="0"/>
              <w:ind w:left="0"/>
              <w:jc w:val="center"/>
              <w:rPr>
                <w:rFonts w:cs="Times New Roman"/>
                <w:sz w:val="21"/>
              </w:rPr>
            </w:pPr>
            <w:r>
              <w:t>Acetonitrile</w:t>
            </w:r>
          </w:p>
        </w:tc>
        <w:tc>
          <w:tcPr>
            <w:tcW w:w="666" w:type="pct"/>
            <w:tcBorders>
              <w:top w:val="nil"/>
              <w:left w:val="nil"/>
              <w:bottom w:val="nil"/>
              <w:right w:val="nil"/>
            </w:tcBorders>
            <w:shd w:val="clear" w:color="auto" w:fill="auto"/>
            <w:vAlign w:val="center"/>
          </w:tcPr>
          <w:p w14:paraId="37CF9B5E" w14:textId="77777777" w:rsidR="00C35478" w:rsidRPr="00C35478" w:rsidRDefault="00C35478" w:rsidP="00C35478">
            <w:pPr>
              <w:pStyle w:val="WXBodyText"/>
              <w:spacing w:before="0" w:after="0"/>
              <w:ind w:left="0"/>
              <w:jc w:val="center"/>
              <w:rPr>
                <w:rFonts w:cs="Times New Roman"/>
                <w:sz w:val="21"/>
              </w:rPr>
            </w:pPr>
            <w:r w:rsidRPr="00C35478">
              <w:rPr>
                <w:rFonts w:cs="Times New Roman"/>
                <w:sz w:val="21"/>
              </w:rPr>
              <w:t>HPLC</w:t>
            </w:r>
          </w:p>
        </w:tc>
        <w:tc>
          <w:tcPr>
            <w:tcW w:w="915" w:type="pct"/>
            <w:tcBorders>
              <w:top w:val="nil"/>
              <w:left w:val="nil"/>
              <w:bottom w:val="nil"/>
              <w:right w:val="nil"/>
            </w:tcBorders>
            <w:shd w:val="clear" w:color="auto" w:fill="auto"/>
            <w:vAlign w:val="center"/>
          </w:tcPr>
          <w:p w14:paraId="32883FE3" w14:textId="77777777" w:rsidR="00C35478" w:rsidRPr="00C35478" w:rsidRDefault="00C35478" w:rsidP="00C35478">
            <w:pPr>
              <w:pStyle w:val="WXBodyText"/>
              <w:spacing w:before="0" w:after="0"/>
              <w:ind w:left="0"/>
              <w:jc w:val="center"/>
              <w:rPr>
                <w:rFonts w:cs="Times New Roman"/>
                <w:sz w:val="21"/>
              </w:rPr>
            </w:pPr>
            <w:r w:rsidRPr="00C35478">
              <w:rPr>
                <w:rFonts w:cs="Times New Roman"/>
                <w:sz w:val="21"/>
              </w:rPr>
              <w:t>A998</w:t>
            </w:r>
          </w:p>
        </w:tc>
        <w:tc>
          <w:tcPr>
            <w:tcW w:w="1665" w:type="pct"/>
            <w:tcBorders>
              <w:top w:val="nil"/>
              <w:left w:val="nil"/>
              <w:bottom w:val="nil"/>
              <w:right w:val="nil"/>
            </w:tcBorders>
            <w:shd w:val="clear" w:color="auto" w:fill="auto"/>
            <w:vAlign w:val="center"/>
          </w:tcPr>
          <w:p w14:paraId="3007C008" w14:textId="77777777" w:rsidR="00C35478" w:rsidRPr="00C35478" w:rsidRDefault="00C35478" w:rsidP="00C35478">
            <w:pPr>
              <w:pStyle w:val="WXBodyText"/>
              <w:spacing w:before="0" w:after="0"/>
              <w:ind w:left="0"/>
              <w:jc w:val="center"/>
              <w:rPr>
                <w:rFonts w:cs="Times New Roman"/>
                <w:sz w:val="21"/>
              </w:rPr>
            </w:pPr>
            <w:r w:rsidRPr="00C35478">
              <w:rPr>
                <w:rFonts w:cs="Times New Roman"/>
                <w:sz w:val="21"/>
              </w:rPr>
              <w:t>Fisher Scientific</w:t>
            </w:r>
          </w:p>
        </w:tc>
        <w:tc>
          <w:tcPr>
            <w:tcW w:w="858" w:type="pct"/>
            <w:tcBorders>
              <w:top w:val="nil"/>
              <w:left w:val="nil"/>
              <w:bottom w:val="nil"/>
              <w:right w:val="nil"/>
            </w:tcBorders>
            <w:shd w:val="clear" w:color="auto" w:fill="auto"/>
            <w:vAlign w:val="center"/>
          </w:tcPr>
          <w:p w14:paraId="345EC135" w14:textId="77777777" w:rsidR="00C35478" w:rsidRPr="00C35478" w:rsidRDefault="00C35478" w:rsidP="00C35478">
            <w:pPr>
              <w:pStyle w:val="WXBodyText"/>
              <w:spacing w:before="0" w:after="0"/>
              <w:ind w:left="0"/>
              <w:jc w:val="center"/>
              <w:rPr>
                <w:rFonts w:cs="Times New Roman"/>
                <w:sz w:val="21"/>
              </w:rPr>
            </w:pPr>
            <w:r w:rsidRPr="00C35478">
              <w:rPr>
                <w:rFonts w:cs="Times New Roman"/>
                <w:sz w:val="21"/>
              </w:rPr>
              <w:t>167508</w:t>
            </w:r>
          </w:p>
        </w:tc>
      </w:tr>
      <w:tr w:rsidR="00C35478" w:rsidRPr="003E30E7" w14:paraId="35F7E3EB" w14:textId="77777777" w:rsidTr="005B3E2E">
        <w:trPr>
          <w:trHeight w:val="397"/>
        </w:trPr>
        <w:tc>
          <w:tcPr>
            <w:tcW w:w="896" w:type="pct"/>
            <w:tcBorders>
              <w:top w:val="nil"/>
              <w:left w:val="nil"/>
              <w:bottom w:val="nil"/>
              <w:right w:val="nil"/>
            </w:tcBorders>
            <w:shd w:val="clear" w:color="auto" w:fill="auto"/>
            <w:vAlign w:val="center"/>
          </w:tcPr>
          <w:p w14:paraId="18919EAE" w14:textId="77777777" w:rsidR="00C35478" w:rsidRPr="005258F6" w:rsidRDefault="00C35478" w:rsidP="00C35478">
            <w:pPr>
              <w:pStyle w:val="WXBodyText"/>
              <w:spacing w:before="0" w:after="0"/>
              <w:ind w:left="0"/>
              <w:jc w:val="center"/>
              <w:rPr>
                <w:rFonts w:cs="Times New Roman"/>
                <w:sz w:val="21"/>
              </w:rPr>
            </w:pPr>
            <w:r>
              <w:t>2-Propanol</w:t>
            </w:r>
          </w:p>
        </w:tc>
        <w:tc>
          <w:tcPr>
            <w:tcW w:w="666" w:type="pct"/>
            <w:tcBorders>
              <w:top w:val="nil"/>
              <w:left w:val="nil"/>
              <w:bottom w:val="nil"/>
              <w:right w:val="nil"/>
            </w:tcBorders>
            <w:shd w:val="clear" w:color="auto" w:fill="auto"/>
            <w:vAlign w:val="center"/>
          </w:tcPr>
          <w:p w14:paraId="2581341B" w14:textId="77777777" w:rsidR="00C35478" w:rsidRPr="005258F6" w:rsidRDefault="00C35478" w:rsidP="00C35478">
            <w:pPr>
              <w:pStyle w:val="WXBodyText"/>
              <w:spacing w:before="0" w:after="0"/>
              <w:ind w:left="0"/>
              <w:jc w:val="center"/>
              <w:rPr>
                <w:rFonts w:cs="Times New Roman"/>
                <w:sz w:val="21"/>
              </w:rPr>
            </w:pPr>
            <w:r w:rsidRPr="005258F6">
              <w:rPr>
                <w:rFonts w:cs="Times New Roman"/>
                <w:sz w:val="21"/>
              </w:rPr>
              <w:t>HPLC</w:t>
            </w:r>
          </w:p>
        </w:tc>
        <w:tc>
          <w:tcPr>
            <w:tcW w:w="915" w:type="pct"/>
            <w:tcBorders>
              <w:top w:val="nil"/>
              <w:left w:val="nil"/>
              <w:bottom w:val="nil"/>
              <w:right w:val="nil"/>
            </w:tcBorders>
            <w:shd w:val="clear" w:color="auto" w:fill="auto"/>
            <w:vAlign w:val="center"/>
          </w:tcPr>
          <w:p w14:paraId="68B8C0CE" w14:textId="77777777" w:rsidR="00C35478" w:rsidRPr="005258F6" w:rsidRDefault="00C35478" w:rsidP="00C35478">
            <w:pPr>
              <w:pStyle w:val="WXBodyText"/>
              <w:spacing w:before="0" w:after="0"/>
              <w:ind w:left="0"/>
              <w:jc w:val="center"/>
              <w:rPr>
                <w:rFonts w:cs="Times New Roman"/>
                <w:sz w:val="21"/>
              </w:rPr>
            </w:pPr>
            <w:r>
              <w:rPr>
                <w:rFonts w:cs="Times New Roman"/>
                <w:sz w:val="21"/>
              </w:rPr>
              <w:t>A451</w:t>
            </w:r>
          </w:p>
        </w:tc>
        <w:tc>
          <w:tcPr>
            <w:tcW w:w="1665" w:type="pct"/>
            <w:tcBorders>
              <w:top w:val="nil"/>
              <w:left w:val="nil"/>
              <w:bottom w:val="nil"/>
              <w:right w:val="nil"/>
            </w:tcBorders>
            <w:shd w:val="clear" w:color="auto" w:fill="auto"/>
            <w:vAlign w:val="center"/>
          </w:tcPr>
          <w:p w14:paraId="12C9863D" w14:textId="77777777" w:rsidR="00C35478" w:rsidRPr="005258F6" w:rsidRDefault="00C35478" w:rsidP="00C35478">
            <w:pPr>
              <w:pStyle w:val="WXBodyText"/>
              <w:spacing w:before="0" w:after="0"/>
              <w:ind w:left="0"/>
              <w:jc w:val="center"/>
              <w:rPr>
                <w:rFonts w:cs="Times New Roman"/>
                <w:sz w:val="21"/>
              </w:rPr>
            </w:pPr>
            <w:r w:rsidRPr="005258F6">
              <w:rPr>
                <w:rFonts w:cs="Times New Roman"/>
                <w:sz w:val="21"/>
              </w:rPr>
              <w:t>Fisher Scientific</w:t>
            </w:r>
          </w:p>
        </w:tc>
        <w:tc>
          <w:tcPr>
            <w:tcW w:w="858" w:type="pct"/>
            <w:tcBorders>
              <w:top w:val="nil"/>
              <w:left w:val="nil"/>
              <w:bottom w:val="nil"/>
              <w:right w:val="nil"/>
            </w:tcBorders>
            <w:shd w:val="clear" w:color="auto" w:fill="auto"/>
            <w:vAlign w:val="center"/>
          </w:tcPr>
          <w:p w14:paraId="582F9F1C" w14:textId="77777777" w:rsidR="00C35478" w:rsidRPr="005258F6" w:rsidRDefault="00C35478" w:rsidP="00C35478">
            <w:pPr>
              <w:pStyle w:val="WXBodyText"/>
              <w:spacing w:before="0" w:after="0"/>
              <w:ind w:left="0"/>
              <w:jc w:val="center"/>
              <w:rPr>
                <w:rFonts w:cs="Times New Roman"/>
                <w:sz w:val="21"/>
              </w:rPr>
            </w:pPr>
            <w:r w:rsidRPr="005258F6">
              <w:rPr>
                <w:rFonts w:cs="Times New Roman"/>
                <w:sz w:val="21"/>
              </w:rPr>
              <w:t>163202</w:t>
            </w:r>
          </w:p>
        </w:tc>
      </w:tr>
      <w:tr w:rsidR="00C35478" w:rsidRPr="003E30E7" w14:paraId="1BD61711" w14:textId="77777777" w:rsidTr="005B3E2E">
        <w:trPr>
          <w:trHeight w:val="397"/>
        </w:trPr>
        <w:tc>
          <w:tcPr>
            <w:tcW w:w="896" w:type="pct"/>
            <w:tcBorders>
              <w:top w:val="nil"/>
              <w:left w:val="nil"/>
              <w:bottom w:val="nil"/>
              <w:right w:val="nil"/>
            </w:tcBorders>
            <w:shd w:val="clear" w:color="auto" w:fill="auto"/>
            <w:vAlign w:val="center"/>
          </w:tcPr>
          <w:p w14:paraId="01EF73AF" w14:textId="77777777" w:rsidR="00C35478" w:rsidRPr="005258F6" w:rsidRDefault="00C35478" w:rsidP="00C35478">
            <w:pPr>
              <w:pStyle w:val="WXBodyText"/>
              <w:spacing w:before="0" w:after="0"/>
              <w:ind w:left="0"/>
              <w:jc w:val="center"/>
              <w:rPr>
                <w:rFonts w:cs="Times New Roman"/>
                <w:sz w:val="21"/>
              </w:rPr>
            </w:pPr>
            <w:r>
              <w:t>Formic acid</w:t>
            </w:r>
          </w:p>
        </w:tc>
        <w:tc>
          <w:tcPr>
            <w:tcW w:w="666" w:type="pct"/>
            <w:tcBorders>
              <w:top w:val="nil"/>
              <w:left w:val="nil"/>
              <w:bottom w:val="nil"/>
              <w:right w:val="nil"/>
            </w:tcBorders>
            <w:shd w:val="clear" w:color="auto" w:fill="auto"/>
            <w:vAlign w:val="center"/>
          </w:tcPr>
          <w:p w14:paraId="5A35B4B9" w14:textId="77777777" w:rsidR="00C35478" w:rsidRPr="005258F6" w:rsidRDefault="00C35478" w:rsidP="00C35478">
            <w:pPr>
              <w:pStyle w:val="WXBodyText"/>
              <w:spacing w:before="0" w:after="0"/>
              <w:ind w:left="0"/>
              <w:jc w:val="center"/>
              <w:rPr>
                <w:rFonts w:cs="Times New Roman"/>
                <w:sz w:val="21"/>
              </w:rPr>
            </w:pPr>
            <w:r w:rsidRPr="005258F6">
              <w:rPr>
                <w:rFonts w:cs="Times New Roman"/>
                <w:sz w:val="21"/>
              </w:rPr>
              <w:t>LC</w:t>
            </w:r>
            <w:r>
              <w:rPr>
                <w:rFonts w:cs="Times New Roman" w:hint="eastAsia"/>
                <w:sz w:val="21"/>
              </w:rPr>
              <w:t>/</w:t>
            </w:r>
            <w:r w:rsidRPr="005258F6">
              <w:rPr>
                <w:rFonts w:cs="Times New Roman"/>
                <w:sz w:val="21"/>
              </w:rPr>
              <w:t>MS</w:t>
            </w:r>
          </w:p>
        </w:tc>
        <w:tc>
          <w:tcPr>
            <w:tcW w:w="915" w:type="pct"/>
            <w:tcBorders>
              <w:top w:val="nil"/>
              <w:left w:val="nil"/>
              <w:bottom w:val="nil"/>
              <w:right w:val="nil"/>
            </w:tcBorders>
            <w:shd w:val="clear" w:color="auto" w:fill="auto"/>
            <w:vAlign w:val="center"/>
          </w:tcPr>
          <w:p w14:paraId="5963073B" w14:textId="77777777" w:rsidR="00C35478" w:rsidRPr="005258F6" w:rsidRDefault="00C35478" w:rsidP="00C35478">
            <w:pPr>
              <w:pStyle w:val="WXBodyText"/>
              <w:spacing w:before="0" w:after="0"/>
              <w:ind w:left="0"/>
              <w:jc w:val="center"/>
              <w:rPr>
                <w:rFonts w:cs="Times New Roman"/>
                <w:sz w:val="21"/>
              </w:rPr>
            </w:pPr>
            <w:r>
              <w:rPr>
                <w:rFonts w:cs="Times New Roman"/>
                <w:sz w:val="21"/>
              </w:rPr>
              <w:t>A117</w:t>
            </w:r>
          </w:p>
        </w:tc>
        <w:tc>
          <w:tcPr>
            <w:tcW w:w="1665" w:type="pct"/>
            <w:tcBorders>
              <w:top w:val="nil"/>
              <w:left w:val="nil"/>
              <w:bottom w:val="nil"/>
              <w:right w:val="nil"/>
            </w:tcBorders>
            <w:shd w:val="clear" w:color="auto" w:fill="auto"/>
            <w:vAlign w:val="center"/>
          </w:tcPr>
          <w:p w14:paraId="4719541A" w14:textId="77777777" w:rsidR="00C35478" w:rsidRPr="005258F6" w:rsidRDefault="00C35478" w:rsidP="00C35478">
            <w:pPr>
              <w:pStyle w:val="WXBodyText"/>
              <w:spacing w:before="0" w:after="0"/>
              <w:ind w:left="0"/>
              <w:jc w:val="center"/>
              <w:rPr>
                <w:rFonts w:cs="Times New Roman"/>
                <w:sz w:val="21"/>
              </w:rPr>
            </w:pPr>
            <w:r w:rsidRPr="005258F6">
              <w:rPr>
                <w:rFonts w:cs="Times New Roman"/>
                <w:sz w:val="21"/>
              </w:rPr>
              <w:t>Fisher Scientific</w:t>
            </w:r>
          </w:p>
        </w:tc>
        <w:tc>
          <w:tcPr>
            <w:tcW w:w="858" w:type="pct"/>
            <w:tcBorders>
              <w:top w:val="nil"/>
              <w:left w:val="nil"/>
              <w:bottom w:val="nil"/>
              <w:right w:val="nil"/>
            </w:tcBorders>
            <w:shd w:val="clear" w:color="auto" w:fill="auto"/>
            <w:vAlign w:val="center"/>
          </w:tcPr>
          <w:p w14:paraId="31BC31FA" w14:textId="77777777" w:rsidR="00C35478" w:rsidRPr="005258F6" w:rsidRDefault="00C35478" w:rsidP="00C35478">
            <w:pPr>
              <w:pStyle w:val="WXBodyText"/>
              <w:spacing w:before="0" w:after="0"/>
              <w:ind w:left="0"/>
              <w:jc w:val="center"/>
              <w:rPr>
                <w:rFonts w:cs="Times New Roman"/>
                <w:sz w:val="21"/>
              </w:rPr>
            </w:pPr>
            <w:r w:rsidRPr="005258F6">
              <w:rPr>
                <w:rFonts w:cs="Times New Roman"/>
                <w:sz w:val="21"/>
              </w:rPr>
              <w:t>154970</w:t>
            </w:r>
          </w:p>
        </w:tc>
      </w:tr>
      <w:tr w:rsidR="00C35478" w:rsidRPr="003E30E7" w14:paraId="24CC805D" w14:textId="77777777" w:rsidTr="005B3E2E">
        <w:trPr>
          <w:trHeight w:val="397"/>
        </w:trPr>
        <w:tc>
          <w:tcPr>
            <w:tcW w:w="896" w:type="pct"/>
            <w:tcBorders>
              <w:top w:val="nil"/>
              <w:left w:val="nil"/>
              <w:bottom w:val="nil"/>
              <w:right w:val="nil"/>
            </w:tcBorders>
            <w:shd w:val="clear" w:color="auto" w:fill="auto"/>
            <w:vAlign w:val="center"/>
          </w:tcPr>
          <w:p w14:paraId="7F3FB972" w14:textId="77777777" w:rsidR="00C35478" w:rsidRPr="005258F6" w:rsidRDefault="00C35478" w:rsidP="00C35478">
            <w:pPr>
              <w:pStyle w:val="WXBodyText"/>
              <w:spacing w:before="0" w:after="0"/>
              <w:ind w:left="0"/>
              <w:jc w:val="center"/>
              <w:rPr>
                <w:rFonts w:cs="Times New Roman"/>
                <w:sz w:val="21"/>
              </w:rPr>
            </w:pPr>
            <w:r>
              <w:t>dimethyl sulfoxide</w:t>
            </w:r>
          </w:p>
        </w:tc>
        <w:tc>
          <w:tcPr>
            <w:tcW w:w="666" w:type="pct"/>
            <w:tcBorders>
              <w:top w:val="nil"/>
              <w:left w:val="nil"/>
              <w:bottom w:val="nil"/>
              <w:right w:val="nil"/>
            </w:tcBorders>
            <w:shd w:val="clear" w:color="auto" w:fill="auto"/>
            <w:vAlign w:val="center"/>
          </w:tcPr>
          <w:p w14:paraId="4ABA3530" w14:textId="77777777" w:rsidR="00C35478" w:rsidRPr="005258F6" w:rsidRDefault="00C35478" w:rsidP="00C35478">
            <w:pPr>
              <w:pStyle w:val="Default"/>
              <w:jc w:val="center"/>
              <w:rPr>
                <w:bCs/>
                <w:color w:val="auto"/>
                <w:kern w:val="32"/>
                <w:sz w:val="21"/>
              </w:rPr>
            </w:pPr>
            <w:r w:rsidRPr="005258F6">
              <w:rPr>
                <w:bCs/>
                <w:color w:val="auto"/>
                <w:kern w:val="32"/>
                <w:sz w:val="21"/>
              </w:rPr>
              <w:t>HPLC</w:t>
            </w:r>
          </w:p>
        </w:tc>
        <w:tc>
          <w:tcPr>
            <w:tcW w:w="915" w:type="pct"/>
            <w:tcBorders>
              <w:top w:val="nil"/>
              <w:left w:val="nil"/>
              <w:bottom w:val="nil"/>
              <w:right w:val="nil"/>
            </w:tcBorders>
            <w:shd w:val="clear" w:color="auto" w:fill="auto"/>
            <w:vAlign w:val="center"/>
          </w:tcPr>
          <w:p w14:paraId="64974621" w14:textId="77777777" w:rsidR="00C35478" w:rsidRPr="005258F6" w:rsidRDefault="00C35478" w:rsidP="00C35478">
            <w:pPr>
              <w:pStyle w:val="Default"/>
              <w:jc w:val="center"/>
              <w:rPr>
                <w:bCs/>
                <w:color w:val="auto"/>
                <w:kern w:val="32"/>
                <w:sz w:val="21"/>
              </w:rPr>
            </w:pPr>
            <w:r>
              <w:rPr>
                <w:bCs/>
                <w:color w:val="auto"/>
                <w:kern w:val="32"/>
                <w:sz w:val="21"/>
              </w:rPr>
              <w:t>D159</w:t>
            </w:r>
          </w:p>
        </w:tc>
        <w:tc>
          <w:tcPr>
            <w:tcW w:w="1665" w:type="pct"/>
            <w:tcBorders>
              <w:top w:val="nil"/>
              <w:left w:val="nil"/>
              <w:bottom w:val="nil"/>
              <w:right w:val="nil"/>
            </w:tcBorders>
            <w:shd w:val="clear" w:color="auto" w:fill="auto"/>
            <w:vAlign w:val="center"/>
          </w:tcPr>
          <w:p w14:paraId="1A6A5C12" w14:textId="77777777" w:rsidR="00C35478" w:rsidRPr="005258F6" w:rsidRDefault="00C35478" w:rsidP="00C35478">
            <w:pPr>
              <w:pStyle w:val="Default"/>
              <w:jc w:val="center"/>
              <w:rPr>
                <w:bCs/>
                <w:color w:val="auto"/>
                <w:kern w:val="32"/>
                <w:sz w:val="21"/>
              </w:rPr>
            </w:pPr>
            <w:r w:rsidRPr="005258F6">
              <w:rPr>
                <w:bCs/>
                <w:color w:val="auto"/>
                <w:kern w:val="32"/>
                <w:sz w:val="21"/>
              </w:rPr>
              <w:t>Fisher Scientific</w:t>
            </w:r>
          </w:p>
        </w:tc>
        <w:tc>
          <w:tcPr>
            <w:tcW w:w="858" w:type="pct"/>
            <w:tcBorders>
              <w:top w:val="nil"/>
              <w:left w:val="nil"/>
              <w:bottom w:val="nil"/>
              <w:right w:val="nil"/>
            </w:tcBorders>
            <w:shd w:val="clear" w:color="auto" w:fill="auto"/>
            <w:vAlign w:val="center"/>
          </w:tcPr>
          <w:p w14:paraId="7D5AF095" w14:textId="77777777" w:rsidR="00C35478" w:rsidRPr="005258F6" w:rsidRDefault="00C35478" w:rsidP="00C35478">
            <w:pPr>
              <w:pStyle w:val="Default"/>
              <w:jc w:val="center"/>
              <w:rPr>
                <w:bCs/>
                <w:color w:val="auto"/>
                <w:kern w:val="32"/>
                <w:sz w:val="21"/>
              </w:rPr>
            </w:pPr>
            <w:r w:rsidRPr="005258F6">
              <w:rPr>
                <w:bCs/>
                <w:color w:val="auto"/>
                <w:kern w:val="32"/>
                <w:sz w:val="21"/>
              </w:rPr>
              <w:t>158599</w:t>
            </w:r>
          </w:p>
        </w:tc>
      </w:tr>
      <w:tr w:rsidR="00C35478" w:rsidRPr="003E30E7" w14:paraId="00FAC22D" w14:textId="77777777" w:rsidTr="005B3E2E">
        <w:trPr>
          <w:trHeight w:val="397"/>
        </w:trPr>
        <w:tc>
          <w:tcPr>
            <w:tcW w:w="896" w:type="pct"/>
            <w:tcBorders>
              <w:top w:val="nil"/>
              <w:left w:val="nil"/>
              <w:bottom w:val="nil"/>
              <w:right w:val="nil"/>
            </w:tcBorders>
            <w:shd w:val="clear" w:color="auto" w:fill="auto"/>
            <w:vAlign w:val="center"/>
          </w:tcPr>
          <w:p w14:paraId="5465298E" w14:textId="77777777" w:rsidR="00C35478" w:rsidRPr="002C0D43" w:rsidRDefault="00C35478" w:rsidP="00C35478">
            <w:pPr>
              <w:pStyle w:val="WXBodyText"/>
              <w:spacing w:before="0" w:after="0"/>
              <w:ind w:left="0"/>
              <w:jc w:val="center"/>
              <w:rPr>
                <w:rFonts w:cs="Times New Roman" w:hint="eastAsia"/>
                <w:sz w:val="21"/>
              </w:rPr>
            </w:pPr>
            <w:r w:rsidRPr="002C0D43">
              <w:rPr>
                <w:rFonts w:cs="Times New Roman" w:hint="eastAsia"/>
                <w:sz w:val="21"/>
              </w:rPr>
              <w:t>0.01M PBS</w:t>
            </w:r>
          </w:p>
        </w:tc>
        <w:tc>
          <w:tcPr>
            <w:tcW w:w="666" w:type="pct"/>
            <w:tcBorders>
              <w:top w:val="nil"/>
              <w:left w:val="nil"/>
              <w:bottom w:val="nil"/>
              <w:right w:val="nil"/>
            </w:tcBorders>
            <w:shd w:val="clear" w:color="auto" w:fill="auto"/>
            <w:vAlign w:val="center"/>
          </w:tcPr>
          <w:p w14:paraId="47F80826" w14:textId="77777777" w:rsidR="00C35478" w:rsidRPr="002C0D43" w:rsidRDefault="00C35478" w:rsidP="00C35478">
            <w:pPr>
              <w:pStyle w:val="Default"/>
              <w:jc w:val="center"/>
              <w:rPr>
                <w:bCs/>
                <w:color w:val="auto"/>
                <w:kern w:val="32"/>
                <w:sz w:val="21"/>
              </w:rPr>
            </w:pPr>
            <w:r w:rsidRPr="002C0D43">
              <w:rPr>
                <w:sz w:val="21"/>
              </w:rPr>
              <w:t>/</w:t>
            </w:r>
          </w:p>
        </w:tc>
        <w:tc>
          <w:tcPr>
            <w:tcW w:w="915" w:type="pct"/>
            <w:tcBorders>
              <w:top w:val="nil"/>
              <w:left w:val="nil"/>
              <w:bottom w:val="nil"/>
              <w:right w:val="nil"/>
            </w:tcBorders>
            <w:shd w:val="clear" w:color="auto" w:fill="auto"/>
            <w:vAlign w:val="center"/>
          </w:tcPr>
          <w:p w14:paraId="115D724C" w14:textId="77777777" w:rsidR="00C35478" w:rsidRPr="002C0D43" w:rsidRDefault="00C35478" w:rsidP="00C35478">
            <w:pPr>
              <w:pStyle w:val="Default"/>
              <w:jc w:val="center"/>
              <w:rPr>
                <w:bCs/>
                <w:color w:val="auto"/>
                <w:kern w:val="32"/>
                <w:sz w:val="21"/>
              </w:rPr>
            </w:pPr>
            <w:r w:rsidRPr="002C0D43">
              <w:rPr>
                <w:sz w:val="21"/>
                <w:szCs w:val="21"/>
              </w:rPr>
              <w:t>BL601A</w:t>
            </w:r>
          </w:p>
        </w:tc>
        <w:tc>
          <w:tcPr>
            <w:tcW w:w="1665" w:type="pct"/>
            <w:tcBorders>
              <w:top w:val="nil"/>
              <w:left w:val="nil"/>
              <w:bottom w:val="nil"/>
              <w:right w:val="nil"/>
            </w:tcBorders>
            <w:shd w:val="clear" w:color="auto" w:fill="auto"/>
            <w:vAlign w:val="center"/>
          </w:tcPr>
          <w:p w14:paraId="48F694F1" w14:textId="77777777" w:rsidR="00C35478" w:rsidRPr="002C0D43" w:rsidRDefault="00C35478" w:rsidP="00C35478">
            <w:pPr>
              <w:pStyle w:val="Default"/>
              <w:jc w:val="center"/>
              <w:rPr>
                <w:bCs/>
                <w:color w:val="auto"/>
                <w:kern w:val="32"/>
                <w:sz w:val="21"/>
              </w:rPr>
            </w:pPr>
            <w:r w:rsidRPr="002C0D43">
              <w:rPr>
                <w:bCs/>
                <w:color w:val="auto"/>
                <w:kern w:val="32"/>
                <w:sz w:val="21"/>
              </w:rPr>
              <w:t>biosharp</w:t>
            </w:r>
          </w:p>
        </w:tc>
        <w:tc>
          <w:tcPr>
            <w:tcW w:w="858" w:type="pct"/>
            <w:tcBorders>
              <w:top w:val="nil"/>
              <w:left w:val="nil"/>
              <w:bottom w:val="nil"/>
              <w:right w:val="nil"/>
            </w:tcBorders>
            <w:shd w:val="clear" w:color="auto" w:fill="auto"/>
            <w:vAlign w:val="center"/>
          </w:tcPr>
          <w:p w14:paraId="36BCB865" w14:textId="77777777" w:rsidR="00C35478" w:rsidRPr="005258F6" w:rsidRDefault="00C35478" w:rsidP="00C35478">
            <w:pPr>
              <w:pStyle w:val="Default"/>
              <w:jc w:val="center"/>
              <w:rPr>
                <w:bCs/>
                <w:color w:val="auto"/>
                <w:kern w:val="32"/>
                <w:sz w:val="21"/>
              </w:rPr>
            </w:pPr>
            <w:r w:rsidRPr="002C0D43">
              <w:rPr>
                <w:rFonts w:hint="eastAsia"/>
                <w:bCs/>
                <w:color w:val="auto"/>
                <w:kern w:val="32"/>
                <w:sz w:val="21"/>
              </w:rPr>
              <w:t>183666</w:t>
            </w:r>
          </w:p>
        </w:tc>
      </w:tr>
      <w:tr w:rsidR="00C35478" w:rsidRPr="003E30E7" w14:paraId="707819A5" w14:textId="77777777" w:rsidTr="005B3E2E">
        <w:trPr>
          <w:trHeight w:val="397"/>
        </w:trPr>
        <w:tc>
          <w:tcPr>
            <w:tcW w:w="896" w:type="pct"/>
            <w:tcBorders>
              <w:top w:val="nil"/>
              <w:left w:val="nil"/>
              <w:bottom w:val="single" w:sz="12" w:space="0" w:color="auto"/>
              <w:right w:val="nil"/>
            </w:tcBorders>
            <w:shd w:val="clear" w:color="auto" w:fill="auto"/>
            <w:vAlign w:val="center"/>
          </w:tcPr>
          <w:p w14:paraId="2EF7F6C4" w14:textId="77777777" w:rsidR="00C35478" w:rsidRPr="002C0D43" w:rsidRDefault="00C35478" w:rsidP="00C35478">
            <w:pPr>
              <w:pStyle w:val="WXBodyText"/>
              <w:spacing w:before="0" w:after="0"/>
              <w:ind w:left="0"/>
              <w:jc w:val="center"/>
              <w:rPr>
                <w:rFonts w:cs="Times New Roman" w:hint="eastAsia"/>
                <w:sz w:val="21"/>
              </w:rPr>
            </w:pPr>
            <w:r w:rsidRPr="002C0D43">
              <w:rPr>
                <w:rFonts w:cs="Times New Roman" w:hint="eastAsia"/>
                <w:sz w:val="21"/>
              </w:rPr>
              <w:t>TCEP</w:t>
            </w:r>
          </w:p>
        </w:tc>
        <w:tc>
          <w:tcPr>
            <w:tcW w:w="666" w:type="pct"/>
            <w:tcBorders>
              <w:top w:val="nil"/>
              <w:left w:val="nil"/>
              <w:bottom w:val="single" w:sz="12" w:space="0" w:color="auto"/>
              <w:right w:val="nil"/>
            </w:tcBorders>
            <w:shd w:val="clear" w:color="auto" w:fill="auto"/>
            <w:vAlign w:val="center"/>
          </w:tcPr>
          <w:p w14:paraId="79C27C71" w14:textId="77777777" w:rsidR="00C35478" w:rsidRPr="002C0D43" w:rsidRDefault="00C35478" w:rsidP="00C35478">
            <w:pPr>
              <w:pStyle w:val="Default"/>
              <w:jc w:val="center"/>
              <w:rPr>
                <w:bCs/>
                <w:color w:val="auto"/>
                <w:kern w:val="32"/>
                <w:sz w:val="21"/>
              </w:rPr>
            </w:pPr>
            <w:r w:rsidRPr="002C0D43">
              <w:rPr>
                <w:rFonts w:hint="eastAsia"/>
                <w:bCs/>
                <w:color w:val="auto"/>
                <w:kern w:val="32"/>
                <w:sz w:val="21"/>
              </w:rPr>
              <w:t>/</w:t>
            </w:r>
          </w:p>
        </w:tc>
        <w:tc>
          <w:tcPr>
            <w:tcW w:w="915" w:type="pct"/>
            <w:tcBorders>
              <w:top w:val="nil"/>
              <w:left w:val="nil"/>
              <w:bottom w:val="single" w:sz="12" w:space="0" w:color="auto"/>
              <w:right w:val="nil"/>
            </w:tcBorders>
            <w:shd w:val="clear" w:color="auto" w:fill="auto"/>
            <w:vAlign w:val="center"/>
          </w:tcPr>
          <w:p w14:paraId="352CEC15" w14:textId="77777777" w:rsidR="00C35478" w:rsidRPr="002C0D43" w:rsidRDefault="00C35478" w:rsidP="00C35478">
            <w:pPr>
              <w:pStyle w:val="Default"/>
              <w:jc w:val="center"/>
              <w:rPr>
                <w:bCs/>
                <w:color w:val="auto"/>
                <w:kern w:val="32"/>
                <w:sz w:val="21"/>
              </w:rPr>
            </w:pPr>
            <w:r w:rsidRPr="002C0D43">
              <w:rPr>
                <w:rFonts w:hint="eastAsia"/>
                <w:bCs/>
                <w:color w:val="auto"/>
                <w:kern w:val="32"/>
                <w:sz w:val="21"/>
              </w:rPr>
              <w:t>T107252</w:t>
            </w:r>
          </w:p>
        </w:tc>
        <w:tc>
          <w:tcPr>
            <w:tcW w:w="1665" w:type="pct"/>
            <w:tcBorders>
              <w:top w:val="nil"/>
              <w:left w:val="nil"/>
              <w:bottom w:val="single" w:sz="12" w:space="0" w:color="auto"/>
              <w:right w:val="nil"/>
            </w:tcBorders>
            <w:shd w:val="clear" w:color="auto" w:fill="auto"/>
            <w:vAlign w:val="center"/>
          </w:tcPr>
          <w:p w14:paraId="1769A897" w14:textId="77777777" w:rsidR="00C35478" w:rsidRPr="002C0D43" w:rsidRDefault="00C35478" w:rsidP="00C35478">
            <w:pPr>
              <w:pStyle w:val="Default"/>
              <w:jc w:val="center"/>
              <w:rPr>
                <w:bCs/>
                <w:color w:val="auto"/>
                <w:kern w:val="32"/>
                <w:sz w:val="21"/>
              </w:rPr>
            </w:pPr>
            <w:r>
              <w:t>Aladdin</w:t>
            </w:r>
          </w:p>
        </w:tc>
        <w:tc>
          <w:tcPr>
            <w:tcW w:w="858" w:type="pct"/>
            <w:tcBorders>
              <w:top w:val="nil"/>
              <w:left w:val="nil"/>
              <w:bottom w:val="single" w:sz="12" w:space="0" w:color="auto"/>
              <w:right w:val="nil"/>
            </w:tcBorders>
            <w:shd w:val="clear" w:color="auto" w:fill="auto"/>
            <w:vAlign w:val="center"/>
          </w:tcPr>
          <w:p w14:paraId="4B755CDB" w14:textId="77777777" w:rsidR="00C35478" w:rsidRPr="00A4763E" w:rsidRDefault="00C35478" w:rsidP="00C35478">
            <w:pPr>
              <w:pStyle w:val="Default"/>
              <w:jc w:val="center"/>
              <w:rPr>
                <w:bCs/>
                <w:color w:val="auto"/>
                <w:kern w:val="32"/>
                <w:sz w:val="21"/>
              </w:rPr>
            </w:pPr>
            <w:r w:rsidRPr="002C0D43">
              <w:rPr>
                <w:rFonts w:hint="eastAsia"/>
                <w:bCs/>
                <w:color w:val="auto"/>
                <w:kern w:val="32"/>
                <w:sz w:val="21"/>
              </w:rPr>
              <w:t>D1803047</w:t>
            </w:r>
          </w:p>
        </w:tc>
      </w:tr>
    </w:tbl>
    <w:bookmarkEnd w:id="240"/>
    <w:p w14:paraId="4A7CB1D9" w14:textId="77777777" w:rsidR="00C35478" w:rsidRDefault="00C35478" w:rsidP="00C35478">
      <w:pPr>
        <w:pStyle w:val="WXBodyText"/>
        <w:spacing w:before="0" w:after="0" w:line="360" w:lineRule="auto"/>
        <w:ind w:left="0" w:firstLineChars="200" w:firstLine="420"/>
        <w:rPr>
          <w:rFonts w:cs="Times New Roman" w:hint="eastAsia"/>
        </w:rPr>
      </w:pPr>
      <w:r>
        <w:t>Note: TCEP is Tris(2-carboxyethyl)phosphine hydrochloride.</w:t>
      </w:r>
    </w:p>
    <w:p w14:paraId="2CBFA2AE" w14:textId="77777777" w:rsidR="00C35478" w:rsidRPr="005258F6" w:rsidRDefault="00C35478" w:rsidP="00C35478">
      <w:pPr>
        <w:pStyle w:val="WXBodyText"/>
        <w:spacing w:before="0" w:after="0" w:line="360" w:lineRule="auto"/>
        <w:ind w:left="0" w:firstLineChars="200" w:firstLine="480"/>
        <w:rPr>
          <w:rFonts w:cs="Times New Roman"/>
        </w:rPr>
      </w:pPr>
      <w:r>
        <w:t>biological matrix: use EDTA-K2 anticoagulant and TCEP antioxidant Beagle dogs' blank plasma as a biological matrix; self-made by Suzhou Huace Bio-technology Co., Ltd.; blood disposal conditions: centrifuged at 4000 r/min for 10 min at 2 ~ 8 ℃, separate the upper plasma; plasma Storage condition: stored below -60 ℃.</w:t>
      </w:r>
    </w:p>
    <w:p w14:paraId="4ED0C6AD" w14:textId="77777777" w:rsidR="00C35478" w:rsidRPr="003E30E7" w:rsidRDefault="00C35478" w:rsidP="00C35478">
      <w:pPr>
        <w:spacing w:line="360" w:lineRule="auto"/>
        <w:ind w:firstLineChars="200" w:firstLine="420"/>
        <w:jc w:val="both"/>
        <w:rPr>
          <w:color w:val="FF0000"/>
          <w:sz w:val="21"/>
          <w:szCs w:val="21"/>
          <w:lang w:eastAsia="zh-CN"/>
        </w:rPr>
      </w:pPr>
      <w:r>
        <w:t>Note: For the above-mentioned pharmaceuticals and reagents, if other batch numbers are used in the assay, relevant information must be accurately recorded and reflected in the raw record and assay report.</w:t>
      </w:r>
    </w:p>
    <w:p w14:paraId="3A62B00B" w14:textId="77777777" w:rsidR="006E0E62" w:rsidRPr="00521A80" w:rsidRDefault="00CE6D31" w:rsidP="006E0E62">
      <w:pPr>
        <w:keepNext/>
        <w:widowControl w:val="0"/>
        <w:numPr>
          <w:ilvl w:val="1"/>
          <w:numId w:val="5"/>
        </w:numPr>
        <w:spacing w:beforeLines="50" w:before="120" w:line="360" w:lineRule="auto"/>
        <w:ind w:left="569" w:hangingChars="236" w:hanging="569"/>
        <w:jc w:val="both"/>
        <w:outlineLvl w:val="1"/>
        <w:rPr>
          <w:b/>
          <w:kern w:val="2"/>
          <w:lang w:eastAsia="zh-CN"/>
        </w:rPr>
      </w:pPr>
      <w:r>
        <w:t>Major Instruments</w:t>
      </w:r>
    </w:p>
    <w:tbl>
      <w:tblPr>
        <w:tblW w:w="499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18"/>
        <w:gridCol w:w="3151"/>
        <w:gridCol w:w="2833"/>
      </w:tblGrid>
      <w:tr w:rsidR="003C5630" w:rsidRPr="005258F6" w14:paraId="54AB5961" w14:textId="77777777" w:rsidTr="003C5630">
        <w:trPr>
          <w:trHeight w:val="483"/>
          <w:tblHeader/>
        </w:trPr>
        <w:tc>
          <w:tcPr>
            <w:tcW w:w="1481" w:type="pct"/>
            <w:tcBorders>
              <w:top w:val="single" w:sz="12" w:space="0" w:color="auto"/>
              <w:left w:val="nil"/>
              <w:bottom w:val="single" w:sz="4" w:space="0" w:color="auto"/>
              <w:right w:val="nil"/>
            </w:tcBorders>
            <w:shd w:val="clear" w:color="auto" w:fill="auto"/>
            <w:vAlign w:val="center"/>
          </w:tcPr>
          <w:p w14:paraId="77085DA0" w14:textId="77777777" w:rsidR="003C5630" w:rsidRPr="005258F6" w:rsidRDefault="003C5630" w:rsidP="003C5630">
            <w:pPr>
              <w:jc w:val="center"/>
              <w:rPr>
                <w:sz w:val="21"/>
                <w:lang w:eastAsia="zh-CN"/>
              </w:rPr>
            </w:pPr>
            <w:r>
              <w:t>Name</w:t>
            </w:r>
          </w:p>
        </w:tc>
        <w:tc>
          <w:tcPr>
            <w:tcW w:w="1853" w:type="pct"/>
            <w:tcBorders>
              <w:top w:val="single" w:sz="12" w:space="0" w:color="auto"/>
              <w:left w:val="nil"/>
              <w:bottom w:val="single" w:sz="4" w:space="0" w:color="auto"/>
              <w:right w:val="nil"/>
            </w:tcBorders>
            <w:shd w:val="clear" w:color="auto" w:fill="auto"/>
            <w:vAlign w:val="center"/>
          </w:tcPr>
          <w:p w14:paraId="16FCB5D8" w14:textId="77777777" w:rsidR="003C5630" w:rsidRPr="005258F6" w:rsidRDefault="003C5630" w:rsidP="003C5630">
            <w:pPr>
              <w:jc w:val="center"/>
              <w:rPr>
                <w:sz w:val="21"/>
                <w:lang w:eastAsia="zh-CN"/>
              </w:rPr>
            </w:pPr>
            <w:r>
              <w:t>Model</w:t>
            </w:r>
          </w:p>
        </w:tc>
        <w:tc>
          <w:tcPr>
            <w:tcW w:w="1666" w:type="pct"/>
            <w:tcBorders>
              <w:top w:val="single" w:sz="12" w:space="0" w:color="auto"/>
              <w:left w:val="nil"/>
              <w:bottom w:val="single" w:sz="4" w:space="0" w:color="auto"/>
              <w:right w:val="nil"/>
            </w:tcBorders>
            <w:shd w:val="clear" w:color="auto" w:fill="auto"/>
            <w:vAlign w:val="center"/>
          </w:tcPr>
          <w:p w14:paraId="77D8D68A" w14:textId="77777777" w:rsidR="003C5630" w:rsidRPr="005258F6" w:rsidRDefault="003C5630" w:rsidP="003C5630">
            <w:pPr>
              <w:jc w:val="center"/>
              <w:rPr>
                <w:sz w:val="21"/>
                <w:lang w:eastAsia="zh-CN"/>
              </w:rPr>
            </w:pPr>
            <w:r>
              <w:t>Manufacturer</w:t>
            </w:r>
          </w:p>
        </w:tc>
      </w:tr>
      <w:tr w:rsidR="003C5630" w:rsidRPr="005258F6" w14:paraId="784222F5" w14:textId="77777777" w:rsidTr="003C5630">
        <w:trPr>
          <w:trHeight w:val="454"/>
        </w:trPr>
        <w:tc>
          <w:tcPr>
            <w:tcW w:w="1481" w:type="pct"/>
            <w:tcBorders>
              <w:left w:val="nil"/>
              <w:bottom w:val="nil"/>
              <w:right w:val="nil"/>
            </w:tcBorders>
            <w:shd w:val="clear" w:color="auto" w:fill="auto"/>
            <w:vAlign w:val="center"/>
          </w:tcPr>
          <w:p w14:paraId="4C90B1C8" w14:textId="77777777" w:rsidR="003C5630" w:rsidRPr="005258F6" w:rsidRDefault="003C5630" w:rsidP="003C5630">
            <w:pPr>
              <w:rPr>
                <w:sz w:val="21"/>
                <w:lang w:eastAsia="zh-CN"/>
              </w:rPr>
            </w:pPr>
            <w:r>
              <w:t>Liquid chromatography-mass spectrometry</w:t>
            </w:r>
          </w:p>
        </w:tc>
        <w:tc>
          <w:tcPr>
            <w:tcW w:w="1853" w:type="pct"/>
            <w:tcBorders>
              <w:left w:val="nil"/>
              <w:bottom w:val="nil"/>
              <w:right w:val="nil"/>
            </w:tcBorders>
            <w:shd w:val="clear" w:color="auto" w:fill="auto"/>
            <w:vAlign w:val="center"/>
          </w:tcPr>
          <w:p w14:paraId="660133CD" w14:textId="77777777" w:rsidR="003C5630" w:rsidRPr="005258F6" w:rsidRDefault="003C5630" w:rsidP="003C5630">
            <w:pPr>
              <w:rPr>
                <w:sz w:val="21"/>
                <w:lang w:eastAsia="zh-CN"/>
              </w:rPr>
            </w:pPr>
            <w:r w:rsidRPr="005258F6">
              <w:rPr>
                <w:sz w:val="21"/>
                <w:lang w:eastAsia="zh-CN"/>
              </w:rPr>
              <w:t>ACQUITY UPLC I-Class + Xevo TQ-S</w:t>
            </w:r>
          </w:p>
        </w:tc>
        <w:tc>
          <w:tcPr>
            <w:tcW w:w="1666" w:type="pct"/>
            <w:tcBorders>
              <w:left w:val="nil"/>
              <w:bottom w:val="nil"/>
              <w:right w:val="nil"/>
            </w:tcBorders>
            <w:shd w:val="clear" w:color="auto" w:fill="auto"/>
            <w:vAlign w:val="center"/>
          </w:tcPr>
          <w:p w14:paraId="572D19C3" w14:textId="77777777" w:rsidR="003C5630" w:rsidRPr="005258F6" w:rsidRDefault="003C5630" w:rsidP="003C5630">
            <w:pPr>
              <w:rPr>
                <w:sz w:val="21"/>
                <w:lang w:eastAsia="zh-CN"/>
              </w:rPr>
            </w:pPr>
            <w:r w:rsidRPr="005258F6">
              <w:rPr>
                <w:sz w:val="21"/>
                <w:lang w:eastAsia="zh-CN"/>
              </w:rPr>
              <w:t>Waters</w:t>
            </w:r>
          </w:p>
        </w:tc>
      </w:tr>
      <w:tr w:rsidR="00837F42" w:rsidRPr="005258F6" w14:paraId="202A1202" w14:textId="77777777" w:rsidTr="003C5630">
        <w:trPr>
          <w:trHeight w:val="454"/>
        </w:trPr>
        <w:tc>
          <w:tcPr>
            <w:tcW w:w="1481" w:type="pct"/>
            <w:tcBorders>
              <w:top w:val="nil"/>
              <w:left w:val="nil"/>
              <w:bottom w:val="nil"/>
              <w:right w:val="nil"/>
            </w:tcBorders>
            <w:shd w:val="clear" w:color="auto" w:fill="auto"/>
            <w:vAlign w:val="center"/>
          </w:tcPr>
          <w:p w14:paraId="1C43F808" w14:textId="77777777" w:rsidR="00837F42" w:rsidRPr="005258F6" w:rsidRDefault="00837F42" w:rsidP="003C5630">
            <w:pPr>
              <w:rPr>
                <w:sz w:val="21"/>
                <w:lang w:eastAsia="zh-CN"/>
              </w:rPr>
            </w:pPr>
            <w:r>
              <w:t>Chromatographic column</w:t>
            </w:r>
          </w:p>
        </w:tc>
        <w:tc>
          <w:tcPr>
            <w:tcW w:w="1853" w:type="pct"/>
            <w:tcBorders>
              <w:top w:val="nil"/>
              <w:left w:val="nil"/>
              <w:bottom w:val="nil"/>
              <w:right w:val="nil"/>
            </w:tcBorders>
            <w:shd w:val="clear" w:color="auto" w:fill="auto"/>
            <w:vAlign w:val="center"/>
          </w:tcPr>
          <w:p w14:paraId="768F1B73" w14:textId="77777777" w:rsidR="004D65A8" w:rsidRPr="00A60A08" w:rsidRDefault="004D65A8" w:rsidP="004D65A8">
            <w:pPr>
              <w:rPr>
                <w:rFonts w:cs="Arial"/>
                <w:sz w:val="21"/>
                <w:szCs w:val="21"/>
              </w:rPr>
            </w:pPr>
            <w:r w:rsidRPr="00A60A08">
              <w:rPr>
                <w:rFonts w:cs="Arial"/>
                <w:sz w:val="21"/>
                <w:szCs w:val="21"/>
              </w:rPr>
              <w:t>Kinetex</w:t>
            </w:r>
            <w:r w:rsidRPr="00A60A08">
              <w:rPr>
                <w:rFonts w:cs="Arial"/>
                <w:sz w:val="21"/>
                <w:szCs w:val="21"/>
                <w:vertAlign w:val="superscript"/>
              </w:rPr>
              <w:t>®</w:t>
            </w:r>
            <w:r w:rsidRPr="00A60A08">
              <w:rPr>
                <w:rFonts w:cs="Arial"/>
                <w:sz w:val="21"/>
                <w:szCs w:val="21"/>
              </w:rPr>
              <w:t xml:space="preserve"> </w:t>
            </w:r>
            <w:r w:rsidRPr="00A60A08">
              <w:rPr>
                <w:rFonts w:cs="Arial" w:hint="eastAsia"/>
                <w:sz w:val="21"/>
                <w:szCs w:val="21"/>
              </w:rPr>
              <w:t>1.7</w:t>
            </w:r>
            <w:r w:rsidRPr="00A60A08">
              <w:rPr>
                <w:rFonts w:cs="Arial"/>
                <w:sz w:val="21"/>
                <w:szCs w:val="21"/>
              </w:rPr>
              <w:t xml:space="preserve"> μm C18 100 Å </w:t>
            </w:r>
          </w:p>
          <w:p w14:paraId="6B1D1518" w14:textId="77777777" w:rsidR="00837F42" w:rsidRPr="005258F6" w:rsidRDefault="004D65A8" w:rsidP="004D65A8">
            <w:pPr>
              <w:rPr>
                <w:sz w:val="21"/>
                <w:lang w:eastAsia="zh-CN"/>
              </w:rPr>
            </w:pPr>
            <w:r w:rsidRPr="00A60A08">
              <w:rPr>
                <w:rFonts w:cs="Arial" w:hint="eastAsia"/>
                <w:sz w:val="21"/>
                <w:szCs w:val="21"/>
              </w:rPr>
              <w:t>100</w:t>
            </w:r>
            <w:r w:rsidRPr="00A60A08">
              <w:rPr>
                <w:rFonts w:cs="Arial"/>
                <w:sz w:val="21"/>
                <w:szCs w:val="21"/>
              </w:rPr>
              <w:t xml:space="preserve"> × 2.1 mm</w:t>
            </w:r>
          </w:p>
        </w:tc>
        <w:tc>
          <w:tcPr>
            <w:tcW w:w="1666" w:type="pct"/>
            <w:tcBorders>
              <w:top w:val="nil"/>
              <w:left w:val="nil"/>
              <w:bottom w:val="nil"/>
              <w:right w:val="nil"/>
            </w:tcBorders>
            <w:shd w:val="clear" w:color="auto" w:fill="auto"/>
            <w:vAlign w:val="center"/>
          </w:tcPr>
          <w:p w14:paraId="55BF1F8C" w14:textId="77777777" w:rsidR="00837F42" w:rsidRPr="005258F6" w:rsidRDefault="00837F42" w:rsidP="00F8178D">
            <w:pPr>
              <w:rPr>
                <w:sz w:val="21"/>
              </w:rPr>
            </w:pPr>
            <w:r w:rsidRPr="00527AF5">
              <w:rPr>
                <w:sz w:val="21"/>
                <w:lang w:eastAsia="zh-CN"/>
              </w:rPr>
              <w:t>Phenomenex</w:t>
            </w:r>
          </w:p>
        </w:tc>
      </w:tr>
      <w:tr w:rsidR="003C5630" w:rsidRPr="005258F6" w14:paraId="725ABCCA" w14:textId="77777777" w:rsidTr="003C5630">
        <w:trPr>
          <w:trHeight w:val="454"/>
        </w:trPr>
        <w:tc>
          <w:tcPr>
            <w:tcW w:w="1481" w:type="pct"/>
            <w:tcBorders>
              <w:top w:val="nil"/>
              <w:left w:val="nil"/>
              <w:bottom w:val="nil"/>
              <w:right w:val="nil"/>
            </w:tcBorders>
            <w:shd w:val="clear" w:color="auto" w:fill="auto"/>
            <w:vAlign w:val="center"/>
          </w:tcPr>
          <w:p w14:paraId="09018988" w14:textId="77777777" w:rsidR="003C5630" w:rsidRPr="005258F6" w:rsidRDefault="003C5630" w:rsidP="003C5630">
            <w:pPr>
              <w:rPr>
                <w:sz w:val="21"/>
              </w:rPr>
            </w:pPr>
            <w:r>
              <w:t>Analyzed balance</w:t>
            </w:r>
          </w:p>
        </w:tc>
        <w:tc>
          <w:tcPr>
            <w:tcW w:w="1853" w:type="pct"/>
            <w:tcBorders>
              <w:top w:val="nil"/>
              <w:left w:val="nil"/>
              <w:bottom w:val="nil"/>
              <w:right w:val="nil"/>
            </w:tcBorders>
            <w:shd w:val="clear" w:color="auto" w:fill="auto"/>
            <w:vAlign w:val="center"/>
          </w:tcPr>
          <w:p w14:paraId="1B05DFBB" w14:textId="77777777" w:rsidR="003C5630" w:rsidRPr="005258F6" w:rsidRDefault="003C5630" w:rsidP="003C5630">
            <w:pPr>
              <w:rPr>
                <w:sz w:val="21"/>
              </w:rPr>
            </w:pPr>
            <w:r w:rsidRPr="005258F6">
              <w:rPr>
                <w:sz w:val="21"/>
              </w:rPr>
              <w:t>XSE105DU</w:t>
            </w:r>
          </w:p>
        </w:tc>
        <w:tc>
          <w:tcPr>
            <w:tcW w:w="1666" w:type="pct"/>
            <w:tcBorders>
              <w:top w:val="nil"/>
              <w:left w:val="nil"/>
              <w:bottom w:val="nil"/>
              <w:right w:val="nil"/>
            </w:tcBorders>
            <w:shd w:val="clear" w:color="auto" w:fill="auto"/>
            <w:vAlign w:val="center"/>
          </w:tcPr>
          <w:p w14:paraId="4B64BAB0" w14:textId="77777777" w:rsidR="003C5630" w:rsidRPr="005258F6" w:rsidRDefault="003C5630" w:rsidP="003C5630">
            <w:pPr>
              <w:rPr>
                <w:sz w:val="21"/>
              </w:rPr>
            </w:pPr>
            <w:r w:rsidRPr="005258F6">
              <w:rPr>
                <w:sz w:val="21"/>
              </w:rPr>
              <w:t>METTLER TOLEDO</w:t>
            </w:r>
          </w:p>
        </w:tc>
      </w:tr>
      <w:tr w:rsidR="003C5630" w:rsidRPr="005258F6" w14:paraId="37B64F4C" w14:textId="77777777" w:rsidTr="003C5630">
        <w:trPr>
          <w:trHeight w:val="454"/>
        </w:trPr>
        <w:tc>
          <w:tcPr>
            <w:tcW w:w="1481" w:type="pct"/>
            <w:tcBorders>
              <w:top w:val="nil"/>
              <w:left w:val="nil"/>
              <w:bottom w:val="nil"/>
              <w:right w:val="nil"/>
            </w:tcBorders>
            <w:shd w:val="clear" w:color="auto" w:fill="auto"/>
            <w:vAlign w:val="center"/>
          </w:tcPr>
          <w:p w14:paraId="1E097CD5" w14:textId="77777777" w:rsidR="003C5630" w:rsidRPr="005258F6" w:rsidRDefault="003C5630" w:rsidP="003C5630">
            <w:pPr>
              <w:rPr>
                <w:sz w:val="21"/>
              </w:rPr>
            </w:pPr>
            <w:r>
              <w:t>Bench-top high-speed refrigerated centrifuge</w:t>
            </w:r>
          </w:p>
        </w:tc>
        <w:tc>
          <w:tcPr>
            <w:tcW w:w="1853" w:type="pct"/>
            <w:tcBorders>
              <w:top w:val="nil"/>
              <w:left w:val="nil"/>
              <w:bottom w:val="nil"/>
              <w:right w:val="nil"/>
            </w:tcBorders>
            <w:shd w:val="clear" w:color="auto" w:fill="auto"/>
            <w:vAlign w:val="center"/>
          </w:tcPr>
          <w:p w14:paraId="6D06BD22" w14:textId="77777777" w:rsidR="003C5630" w:rsidRPr="005258F6" w:rsidRDefault="003C5630" w:rsidP="003C5630">
            <w:pPr>
              <w:rPr>
                <w:sz w:val="21"/>
                <w:lang w:eastAsia="zh-CN"/>
              </w:rPr>
            </w:pPr>
            <w:r w:rsidRPr="005258F6">
              <w:rPr>
                <w:sz w:val="21"/>
              </w:rPr>
              <w:t>5810R</w:t>
            </w:r>
            <w:r w:rsidRPr="005258F6">
              <w:rPr>
                <w:sz w:val="21"/>
                <w:lang w:eastAsia="zh-CN"/>
              </w:rPr>
              <w:t>/5804R</w:t>
            </w:r>
          </w:p>
        </w:tc>
        <w:tc>
          <w:tcPr>
            <w:tcW w:w="1666" w:type="pct"/>
            <w:tcBorders>
              <w:top w:val="nil"/>
              <w:left w:val="nil"/>
              <w:bottom w:val="nil"/>
              <w:right w:val="nil"/>
            </w:tcBorders>
            <w:shd w:val="clear" w:color="auto" w:fill="auto"/>
            <w:vAlign w:val="center"/>
          </w:tcPr>
          <w:p w14:paraId="3692C5AD" w14:textId="77777777" w:rsidR="003C5630" w:rsidRPr="005258F6" w:rsidRDefault="003C5630" w:rsidP="003C5630">
            <w:pPr>
              <w:rPr>
                <w:sz w:val="21"/>
              </w:rPr>
            </w:pPr>
            <w:r w:rsidRPr="005258F6">
              <w:rPr>
                <w:sz w:val="21"/>
              </w:rPr>
              <w:t>Eppendorf</w:t>
            </w:r>
          </w:p>
        </w:tc>
      </w:tr>
      <w:tr w:rsidR="003C5630" w:rsidRPr="005258F6" w14:paraId="76731D7E" w14:textId="77777777" w:rsidTr="003C5630">
        <w:trPr>
          <w:trHeight w:val="454"/>
        </w:trPr>
        <w:tc>
          <w:tcPr>
            <w:tcW w:w="1481" w:type="pct"/>
            <w:tcBorders>
              <w:top w:val="nil"/>
              <w:left w:val="nil"/>
              <w:bottom w:val="nil"/>
              <w:right w:val="nil"/>
            </w:tcBorders>
            <w:shd w:val="clear" w:color="auto" w:fill="auto"/>
            <w:vAlign w:val="center"/>
          </w:tcPr>
          <w:p w14:paraId="680CDB17" w14:textId="77777777" w:rsidR="003C5630" w:rsidRPr="005258F6" w:rsidRDefault="003C5630" w:rsidP="003C5630">
            <w:pPr>
              <w:rPr>
                <w:sz w:val="21"/>
                <w:lang w:eastAsia="zh-CN"/>
              </w:rPr>
            </w:pPr>
            <w:r>
              <w:t>Sonication cleaning machine</w:t>
            </w:r>
          </w:p>
        </w:tc>
        <w:tc>
          <w:tcPr>
            <w:tcW w:w="1853" w:type="pct"/>
            <w:tcBorders>
              <w:top w:val="nil"/>
              <w:left w:val="nil"/>
              <w:bottom w:val="nil"/>
              <w:right w:val="nil"/>
            </w:tcBorders>
            <w:shd w:val="clear" w:color="auto" w:fill="auto"/>
            <w:vAlign w:val="center"/>
          </w:tcPr>
          <w:p w14:paraId="503E024E" w14:textId="77777777" w:rsidR="003C5630" w:rsidRPr="005258F6" w:rsidRDefault="003C5630" w:rsidP="003C5630">
            <w:pPr>
              <w:rPr>
                <w:sz w:val="21"/>
              </w:rPr>
            </w:pPr>
            <w:r w:rsidRPr="005258F6">
              <w:rPr>
                <w:sz w:val="21"/>
              </w:rPr>
              <w:t>SB-5200DT</w:t>
            </w:r>
          </w:p>
        </w:tc>
        <w:tc>
          <w:tcPr>
            <w:tcW w:w="1666" w:type="pct"/>
            <w:tcBorders>
              <w:top w:val="nil"/>
              <w:left w:val="nil"/>
              <w:bottom w:val="nil"/>
              <w:right w:val="nil"/>
            </w:tcBorders>
            <w:shd w:val="clear" w:color="auto" w:fill="auto"/>
            <w:vAlign w:val="center"/>
          </w:tcPr>
          <w:p w14:paraId="75EB5B53" w14:textId="77777777" w:rsidR="003C5630" w:rsidRPr="005258F6" w:rsidRDefault="003C5630" w:rsidP="003C5630">
            <w:pPr>
              <w:rPr>
                <w:sz w:val="21"/>
                <w:lang w:eastAsia="zh-CN"/>
              </w:rPr>
            </w:pPr>
            <w:r>
              <w:t>Ningbo Xinzhi Biotechnology Co., Ltd.</w:t>
            </w:r>
          </w:p>
          <w:p w14:paraId="611B7C0E" w14:textId="77777777" w:rsidR="003C5630" w:rsidRPr="005258F6" w:rsidRDefault="003C5630" w:rsidP="003C5630">
            <w:pPr>
              <w:rPr>
                <w:sz w:val="21"/>
                <w:lang w:eastAsia="zh-CN"/>
              </w:rPr>
            </w:pPr>
            <w:r>
              <w:t>Co., Ltd.</w:t>
            </w:r>
          </w:p>
        </w:tc>
      </w:tr>
      <w:tr w:rsidR="003C5630" w:rsidRPr="005258F6" w14:paraId="11CBDB85" w14:textId="77777777" w:rsidTr="003C5630">
        <w:trPr>
          <w:trHeight w:val="454"/>
        </w:trPr>
        <w:tc>
          <w:tcPr>
            <w:tcW w:w="1481" w:type="pct"/>
            <w:tcBorders>
              <w:top w:val="nil"/>
              <w:left w:val="nil"/>
              <w:bottom w:val="nil"/>
              <w:right w:val="nil"/>
            </w:tcBorders>
            <w:shd w:val="clear" w:color="auto" w:fill="auto"/>
            <w:vAlign w:val="center"/>
          </w:tcPr>
          <w:p w14:paraId="393F6701" w14:textId="77777777" w:rsidR="003C5630" w:rsidRPr="005258F6" w:rsidRDefault="003C5630" w:rsidP="003C5630">
            <w:pPr>
              <w:rPr>
                <w:sz w:val="21"/>
                <w:lang w:eastAsia="zh-CN"/>
              </w:rPr>
            </w:pPr>
            <w:r>
              <w:t>Digital display 1000 MP microplate shaker</w:t>
            </w:r>
          </w:p>
        </w:tc>
        <w:tc>
          <w:tcPr>
            <w:tcW w:w="1853" w:type="pct"/>
            <w:tcBorders>
              <w:top w:val="nil"/>
              <w:left w:val="nil"/>
              <w:bottom w:val="nil"/>
              <w:right w:val="nil"/>
            </w:tcBorders>
            <w:shd w:val="clear" w:color="auto" w:fill="auto"/>
            <w:vAlign w:val="center"/>
          </w:tcPr>
          <w:p w14:paraId="505F717F" w14:textId="77777777" w:rsidR="003C5630" w:rsidRPr="005258F6" w:rsidRDefault="003C5630" w:rsidP="003C5630">
            <w:pPr>
              <w:rPr>
                <w:sz w:val="21"/>
                <w:lang w:eastAsia="zh-CN"/>
              </w:rPr>
            </w:pPr>
            <w:r w:rsidRPr="005258F6">
              <w:rPr>
                <w:sz w:val="21"/>
                <w:lang w:eastAsia="zh-CN"/>
              </w:rPr>
              <w:t>ENFO-980179</w:t>
            </w:r>
          </w:p>
        </w:tc>
        <w:tc>
          <w:tcPr>
            <w:tcW w:w="1666" w:type="pct"/>
            <w:tcBorders>
              <w:top w:val="nil"/>
              <w:left w:val="nil"/>
              <w:bottom w:val="nil"/>
              <w:right w:val="nil"/>
            </w:tcBorders>
            <w:shd w:val="clear" w:color="auto" w:fill="auto"/>
            <w:vAlign w:val="center"/>
          </w:tcPr>
          <w:p w14:paraId="7891F0B2" w14:textId="77777777" w:rsidR="003C5630" w:rsidRPr="005258F6" w:rsidRDefault="003C5630" w:rsidP="003C5630">
            <w:pPr>
              <w:rPr>
                <w:sz w:val="21"/>
                <w:lang w:eastAsia="zh-CN"/>
              </w:rPr>
            </w:pPr>
            <w:r w:rsidRPr="005258F6">
              <w:rPr>
                <w:sz w:val="21"/>
                <w:lang w:eastAsia="zh-CN"/>
              </w:rPr>
              <w:t>Talboys</w:t>
            </w:r>
          </w:p>
        </w:tc>
      </w:tr>
      <w:tr w:rsidR="003C5630" w:rsidRPr="005258F6" w14:paraId="145E1D81" w14:textId="77777777" w:rsidTr="003C5630">
        <w:trPr>
          <w:trHeight w:val="454"/>
        </w:trPr>
        <w:tc>
          <w:tcPr>
            <w:tcW w:w="1481" w:type="pct"/>
            <w:tcBorders>
              <w:top w:val="nil"/>
              <w:left w:val="nil"/>
              <w:bottom w:val="nil"/>
              <w:right w:val="nil"/>
            </w:tcBorders>
            <w:shd w:val="clear" w:color="auto" w:fill="auto"/>
            <w:vAlign w:val="center"/>
          </w:tcPr>
          <w:p w14:paraId="54B144B9" w14:textId="77777777" w:rsidR="003C5630" w:rsidRPr="005258F6" w:rsidRDefault="003C5630" w:rsidP="003C5630">
            <w:pPr>
              <w:rPr>
                <w:sz w:val="21"/>
              </w:rPr>
            </w:pPr>
            <w:r>
              <w:t>Vortex mixer</w:t>
            </w:r>
          </w:p>
        </w:tc>
        <w:tc>
          <w:tcPr>
            <w:tcW w:w="1853" w:type="pct"/>
            <w:tcBorders>
              <w:top w:val="nil"/>
              <w:left w:val="nil"/>
              <w:bottom w:val="nil"/>
              <w:right w:val="nil"/>
            </w:tcBorders>
            <w:shd w:val="clear" w:color="auto" w:fill="auto"/>
            <w:vAlign w:val="center"/>
          </w:tcPr>
          <w:p w14:paraId="2FA64B05" w14:textId="77777777" w:rsidR="003C5630" w:rsidRPr="005258F6" w:rsidRDefault="003C5630" w:rsidP="003C5630">
            <w:pPr>
              <w:rPr>
                <w:sz w:val="21"/>
                <w:lang w:eastAsia="zh-CN"/>
              </w:rPr>
            </w:pPr>
            <w:r w:rsidRPr="005258F6">
              <w:rPr>
                <w:sz w:val="21"/>
                <w:lang w:eastAsia="zh-CN"/>
              </w:rPr>
              <w:t>LP Vortex Mixer</w:t>
            </w:r>
          </w:p>
        </w:tc>
        <w:tc>
          <w:tcPr>
            <w:tcW w:w="1666" w:type="pct"/>
            <w:tcBorders>
              <w:top w:val="nil"/>
              <w:left w:val="nil"/>
              <w:bottom w:val="nil"/>
              <w:right w:val="nil"/>
            </w:tcBorders>
            <w:shd w:val="clear" w:color="auto" w:fill="auto"/>
            <w:vAlign w:val="center"/>
          </w:tcPr>
          <w:p w14:paraId="1998C22E" w14:textId="77777777" w:rsidR="003C5630" w:rsidRPr="005258F6" w:rsidRDefault="003C5630" w:rsidP="003C5630">
            <w:pPr>
              <w:rPr>
                <w:sz w:val="21"/>
                <w:lang w:eastAsia="zh-CN"/>
              </w:rPr>
            </w:pPr>
            <w:r w:rsidRPr="005258F6">
              <w:rPr>
                <w:sz w:val="21"/>
                <w:lang w:eastAsia="zh-CN"/>
              </w:rPr>
              <w:t>Thermo Scientific</w:t>
            </w:r>
          </w:p>
        </w:tc>
      </w:tr>
      <w:tr w:rsidR="003C5630" w:rsidRPr="005258F6" w14:paraId="6151809A" w14:textId="77777777" w:rsidTr="003C5630">
        <w:trPr>
          <w:trHeight w:val="454"/>
        </w:trPr>
        <w:tc>
          <w:tcPr>
            <w:tcW w:w="1481" w:type="pct"/>
            <w:tcBorders>
              <w:top w:val="nil"/>
              <w:left w:val="nil"/>
              <w:bottom w:val="nil"/>
              <w:right w:val="nil"/>
            </w:tcBorders>
            <w:shd w:val="clear" w:color="auto" w:fill="auto"/>
            <w:vAlign w:val="center"/>
          </w:tcPr>
          <w:p w14:paraId="799E9994" w14:textId="77777777" w:rsidR="003C5630" w:rsidRPr="005258F6" w:rsidRDefault="003C5630" w:rsidP="003C5630">
            <w:pPr>
              <w:rPr>
                <w:sz w:val="21"/>
              </w:rPr>
            </w:pPr>
            <w:r>
              <w:t>Medical low temperature box</w:t>
            </w:r>
          </w:p>
        </w:tc>
        <w:tc>
          <w:tcPr>
            <w:tcW w:w="1853" w:type="pct"/>
            <w:tcBorders>
              <w:top w:val="nil"/>
              <w:left w:val="nil"/>
              <w:bottom w:val="nil"/>
              <w:right w:val="nil"/>
            </w:tcBorders>
            <w:shd w:val="clear" w:color="auto" w:fill="auto"/>
            <w:vAlign w:val="center"/>
          </w:tcPr>
          <w:p w14:paraId="5476BA0D" w14:textId="77777777" w:rsidR="003C5630" w:rsidRPr="005258F6" w:rsidRDefault="003C5630" w:rsidP="003C5630">
            <w:pPr>
              <w:rPr>
                <w:sz w:val="21"/>
                <w:lang w:eastAsia="zh-CN"/>
              </w:rPr>
            </w:pPr>
            <w:r w:rsidRPr="005258F6">
              <w:rPr>
                <w:sz w:val="21"/>
                <w:szCs w:val="21"/>
                <w:lang w:eastAsia="zh-CN"/>
              </w:rPr>
              <w:t>MDF-U3386S</w:t>
            </w:r>
          </w:p>
        </w:tc>
        <w:tc>
          <w:tcPr>
            <w:tcW w:w="1666" w:type="pct"/>
            <w:tcBorders>
              <w:top w:val="nil"/>
              <w:left w:val="nil"/>
              <w:bottom w:val="nil"/>
              <w:right w:val="nil"/>
            </w:tcBorders>
            <w:shd w:val="clear" w:color="auto" w:fill="auto"/>
            <w:vAlign w:val="center"/>
          </w:tcPr>
          <w:p w14:paraId="69CC6527" w14:textId="77777777" w:rsidR="003C5630" w:rsidRPr="005258F6" w:rsidRDefault="003C5630" w:rsidP="003C5630">
            <w:pPr>
              <w:rPr>
                <w:sz w:val="21"/>
                <w:lang w:eastAsia="zh-CN"/>
              </w:rPr>
            </w:pPr>
            <w:r w:rsidRPr="005258F6">
              <w:rPr>
                <w:sz w:val="21"/>
                <w:szCs w:val="21"/>
                <w:lang w:eastAsia="zh-CN"/>
              </w:rPr>
              <w:t>Sanyo</w:t>
            </w:r>
          </w:p>
        </w:tc>
      </w:tr>
      <w:tr w:rsidR="003C5630" w:rsidRPr="005258F6" w14:paraId="1E084016" w14:textId="77777777" w:rsidTr="003C5630">
        <w:trPr>
          <w:trHeight w:val="454"/>
        </w:trPr>
        <w:tc>
          <w:tcPr>
            <w:tcW w:w="1481" w:type="pct"/>
            <w:tcBorders>
              <w:top w:val="nil"/>
              <w:left w:val="nil"/>
              <w:bottom w:val="nil"/>
              <w:right w:val="nil"/>
            </w:tcBorders>
            <w:shd w:val="clear" w:color="auto" w:fill="auto"/>
            <w:vAlign w:val="center"/>
          </w:tcPr>
          <w:p w14:paraId="0EBF8251" w14:textId="77777777" w:rsidR="003C5630" w:rsidRPr="005258F6" w:rsidRDefault="003C5630" w:rsidP="003C5630">
            <w:pPr>
              <w:rPr>
                <w:sz w:val="21"/>
              </w:rPr>
            </w:pPr>
            <w:r>
              <w:t>Large capacity environmental laboratory refrigerator</w:t>
            </w:r>
          </w:p>
        </w:tc>
        <w:tc>
          <w:tcPr>
            <w:tcW w:w="1853" w:type="pct"/>
            <w:tcBorders>
              <w:top w:val="nil"/>
              <w:left w:val="nil"/>
              <w:bottom w:val="nil"/>
              <w:right w:val="nil"/>
            </w:tcBorders>
            <w:shd w:val="clear" w:color="auto" w:fill="auto"/>
            <w:vAlign w:val="center"/>
          </w:tcPr>
          <w:p w14:paraId="63F72641" w14:textId="77777777" w:rsidR="003C5630" w:rsidRPr="005258F6" w:rsidRDefault="003C5630" w:rsidP="003C5630">
            <w:pPr>
              <w:rPr>
                <w:sz w:val="21"/>
                <w:lang w:eastAsia="zh-CN"/>
              </w:rPr>
            </w:pPr>
            <w:r w:rsidRPr="005258F6">
              <w:rPr>
                <w:sz w:val="21"/>
                <w:szCs w:val="21"/>
                <w:lang w:eastAsia="zh-CN"/>
              </w:rPr>
              <w:t>MPR-721R-PC</w:t>
            </w:r>
          </w:p>
        </w:tc>
        <w:tc>
          <w:tcPr>
            <w:tcW w:w="1666" w:type="pct"/>
            <w:tcBorders>
              <w:top w:val="nil"/>
              <w:left w:val="nil"/>
              <w:bottom w:val="nil"/>
              <w:right w:val="nil"/>
            </w:tcBorders>
            <w:shd w:val="clear" w:color="auto" w:fill="auto"/>
            <w:vAlign w:val="center"/>
          </w:tcPr>
          <w:p w14:paraId="1B837ABC" w14:textId="77777777" w:rsidR="003C5630" w:rsidRPr="005258F6" w:rsidRDefault="003C5630" w:rsidP="003C5630">
            <w:pPr>
              <w:rPr>
                <w:sz w:val="21"/>
                <w:lang w:eastAsia="zh-CN"/>
              </w:rPr>
            </w:pPr>
            <w:r w:rsidRPr="005258F6">
              <w:rPr>
                <w:sz w:val="21"/>
                <w:szCs w:val="21"/>
                <w:lang w:eastAsia="zh-CN"/>
              </w:rPr>
              <w:t>Panasonic</w:t>
            </w:r>
          </w:p>
        </w:tc>
      </w:tr>
      <w:tr w:rsidR="003C5630" w:rsidRPr="005258F6" w14:paraId="4E5F5C70" w14:textId="77777777" w:rsidTr="00837F42">
        <w:trPr>
          <w:trHeight w:val="80"/>
        </w:trPr>
        <w:tc>
          <w:tcPr>
            <w:tcW w:w="1481" w:type="pct"/>
            <w:tcBorders>
              <w:top w:val="nil"/>
              <w:left w:val="nil"/>
              <w:bottom w:val="single" w:sz="12" w:space="0" w:color="auto"/>
              <w:right w:val="nil"/>
            </w:tcBorders>
            <w:shd w:val="clear" w:color="auto" w:fill="auto"/>
            <w:vAlign w:val="center"/>
          </w:tcPr>
          <w:p w14:paraId="3D8F51E7" w14:textId="77777777" w:rsidR="003C5630" w:rsidRPr="002C0D43" w:rsidRDefault="003C5630" w:rsidP="003C5630">
            <w:pPr>
              <w:rPr>
                <w:sz w:val="21"/>
                <w:szCs w:val="21"/>
                <w:lang w:eastAsia="zh-CN"/>
              </w:rPr>
            </w:pPr>
            <w:r>
              <w:t>Constant-temperature shaking incubator</w:t>
            </w:r>
          </w:p>
        </w:tc>
        <w:tc>
          <w:tcPr>
            <w:tcW w:w="1853" w:type="pct"/>
            <w:tcBorders>
              <w:top w:val="nil"/>
              <w:left w:val="nil"/>
              <w:bottom w:val="single" w:sz="12" w:space="0" w:color="auto"/>
              <w:right w:val="nil"/>
            </w:tcBorders>
            <w:shd w:val="clear" w:color="auto" w:fill="auto"/>
            <w:vAlign w:val="center"/>
          </w:tcPr>
          <w:p w14:paraId="3E45D074" w14:textId="77777777" w:rsidR="003C5630" w:rsidRPr="002C0D43" w:rsidRDefault="003C5630" w:rsidP="003C5630">
            <w:pPr>
              <w:rPr>
                <w:sz w:val="21"/>
                <w:szCs w:val="21"/>
                <w:lang w:eastAsia="zh-CN"/>
              </w:rPr>
            </w:pPr>
            <w:r w:rsidRPr="002C0D43">
              <w:rPr>
                <w:rFonts w:hint="eastAsia"/>
                <w:sz w:val="21"/>
                <w:szCs w:val="21"/>
                <w:lang w:eastAsia="zh-CN"/>
              </w:rPr>
              <w:t>ZWY-110X50</w:t>
            </w:r>
          </w:p>
        </w:tc>
        <w:tc>
          <w:tcPr>
            <w:tcW w:w="1666" w:type="pct"/>
            <w:tcBorders>
              <w:top w:val="nil"/>
              <w:left w:val="nil"/>
              <w:bottom w:val="single" w:sz="12" w:space="0" w:color="auto"/>
              <w:right w:val="nil"/>
            </w:tcBorders>
            <w:shd w:val="clear" w:color="auto" w:fill="auto"/>
            <w:vAlign w:val="center"/>
          </w:tcPr>
          <w:p w14:paraId="175ABB33" w14:textId="77777777" w:rsidR="003C5630" w:rsidRPr="002C0D43" w:rsidRDefault="003C5630" w:rsidP="003C5630">
            <w:pPr>
              <w:jc w:val="both"/>
              <w:rPr>
                <w:rFonts w:hint="eastAsia"/>
                <w:color w:val="000000"/>
                <w:sz w:val="21"/>
                <w:lang w:eastAsia="zh-CN"/>
              </w:rPr>
            </w:pPr>
            <w:r>
              <w:t>Shanghai Zhicheng Analytical Apparatus Manufacturing</w:t>
            </w:r>
          </w:p>
          <w:p w14:paraId="0ECC4AD4" w14:textId="77777777" w:rsidR="003C5630" w:rsidRPr="005258F6" w:rsidRDefault="003C5630" w:rsidP="003C5630">
            <w:pPr>
              <w:rPr>
                <w:sz w:val="21"/>
                <w:szCs w:val="21"/>
                <w:lang w:eastAsia="zh-CN"/>
              </w:rPr>
            </w:pPr>
            <w:r>
              <w:t>Co., Ltd.</w:t>
            </w:r>
          </w:p>
        </w:tc>
      </w:tr>
    </w:tbl>
    <w:p w14:paraId="3B6A2215" w14:textId="77777777" w:rsidR="007B7B0F" w:rsidRPr="003C5630" w:rsidRDefault="007B7B0F" w:rsidP="00235494">
      <w:pPr>
        <w:spacing w:beforeLines="50" w:before="120" w:line="360" w:lineRule="auto"/>
        <w:ind w:firstLineChars="200" w:firstLine="420"/>
        <w:rPr>
          <w:sz w:val="21"/>
          <w:szCs w:val="21"/>
          <w:lang w:eastAsia="zh-CN"/>
        </w:rPr>
      </w:pPr>
      <w:r>
        <w:t>Note: If other apparatus are used in the assay, relevant information (name, model, manufacturer, etc.) must be truthfully reflected in the raw record and final report.</w:t>
      </w:r>
    </w:p>
    <w:p w14:paraId="71AA60F5" w14:textId="77777777" w:rsidR="00E20320" w:rsidRPr="003C5630" w:rsidRDefault="00E20320" w:rsidP="0004035E">
      <w:pPr>
        <w:keepNext/>
        <w:widowControl w:val="0"/>
        <w:numPr>
          <w:ilvl w:val="1"/>
          <w:numId w:val="5"/>
        </w:numPr>
        <w:spacing w:beforeLines="50" w:before="120" w:line="360" w:lineRule="auto"/>
        <w:ind w:left="569" w:hangingChars="236" w:hanging="569"/>
        <w:jc w:val="both"/>
        <w:outlineLvl w:val="1"/>
        <w:rPr>
          <w:b/>
          <w:kern w:val="2"/>
          <w:lang w:eastAsia="zh-CN"/>
        </w:rPr>
      </w:pPr>
      <w:r>
        <w:t>analyzed method</w:t>
      </w:r>
    </w:p>
    <w:p w14:paraId="30569556" w14:textId="77777777" w:rsidR="002E1DB8" w:rsidRPr="003C5630" w:rsidRDefault="00C5640A" w:rsidP="00A12DAB">
      <w:pPr>
        <w:spacing w:line="360" w:lineRule="auto"/>
        <w:ind w:firstLine="425"/>
        <w:jc w:val="both"/>
        <w:rPr>
          <w:shd w:val="clear" w:color="auto" w:fill="FFFFFF"/>
          <w:lang w:eastAsia="zh-CN"/>
        </w:rPr>
      </w:pPr>
      <w:r>
        <w:t>Add the internal standard working solution and protein precipitant to the Standard Curve sample, Quality Control Sample, or other validation samples to perform protein precipitation, mixed well, and then centrifuged. Aspirate the supernatant and dilute it further, then use Liquid chromatography-mass spectrometry to test the concentration of sbk002 in the sample. The specific analyzed method is described in "Method for quantitative measurement of sbk002 in Beagle dogs plasma by LC-MS/MS (analyzed method number: sbk002-BA01)”. The date of first preparation of the sbk002 stock solution is defined as the first day (D1) of the assay.</w:t>
      </w:r>
    </w:p>
    <w:p w14:paraId="04ABC150" w14:textId="77777777" w:rsidR="007B419D" w:rsidRPr="003C5630" w:rsidRDefault="007B419D" w:rsidP="00B609A1">
      <w:pPr>
        <w:pStyle w:val="WXBodyText"/>
        <w:spacing w:before="0" w:after="0" w:line="360" w:lineRule="auto"/>
        <w:ind w:left="0" w:firstLineChars="200" w:firstLine="480"/>
        <w:rPr>
          <w:rFonts w:cs="Times New Roman"/>
        </w:rPr>
      </w:pPr>
    </w:p>
    <w:p w14:paraId="4C23CEF6" w14:textId="77777777" w:rsidR="00BC59AC" w:rsidRPr="003C5630" w:rsidRDefault="00BC59AC" w:rsidP="00BC59AC">
      <w:pPr>
        <w:pStyle w:val="1"/>
        <w:widowControl w:val="0"/>
        <w:numPr>
          <w:ilvl w:val="0"/>
          <w:numId w:val="4"/>
        </w:numPr>
        <w:tabs>
          <w:tab w:val="clear" w:pos="720"/>
        </w:tabs>
        <w:spacing w:before="0" w:after="0" w:line="360" w:lineRule="auto"/>
        <w:contextualSpacing w:val="0"/>
        <w:rPr>
          <w:rFonts w:ascii="Times New Roman" w:hAnsi="Times New Roman" w:cs="Times New Roman"/>
          <w:caps w:val="0"/>
          <w:kern w:val="2"/>
          <w:lang w:eastAsia="zh-CN"/>
        </w:rPr>
      </w:pPr>
      <w:r>
        <w:t>Methodology Validation</w:t>
      </w:r>
    </w:p>
    <w:p w14:paraId="14C7965A" w14:textId="77777777" w:rsidR="00F87547" w:rsidRPr="003C5630" w:rsidRDefault="00F87547" w:rsidP="00F87547">
      <w:pPr>
        <w:keepNext/>
        <w:widowControl w:val="0"/>
        <w:numPr>
          <w:ilvl w:val="1"/>
          <w:numId w:val="4"/>
        </w:numPr>
        <w:spacing w:line="360" w:lineRule="auto"/>
        <w:jc w:val="both"/>
        <w:outlineLvl w:val="1"/>
        <w:rPr>
          <w:rFonts w:hint="eastAsia"/>
          <w:b/>
          <w:kern w:val="2"/>
          <w:lang w:eastAsia="zh-CN"/>
        </w:rPr>
      </w:pPr>
      <w:r>
        <w:t>System Suitability</w:t>
      </w:r>
    </w:p>
    <w:p w14:paraId="47DFAC26" w14:textId="77777777" w:rsidR="008D27F7" w:rsidRPr="003C5630" w:rsidRDefault="00145168" w:rsidP="002224AE">
      <w:pPr>
        <w:pStyle w:val="WXBodyText"/>
        <w:spacing w:before="0" w:after="0" w:line="360" w:lineRule="auto"/>
        <w:ind w:left="0" w:firstLineChars="200" w:firstLine="480"/>
        <w:rPr>
          <w:rFonts w:cs="Times New Roman"/>
        </w:rPr>
      </w:pPr>
      <w:r>
        <w:t xml:space="preserve">Use blank biological matrix to separately prepare one medium concentration Quality Control Sample (MQC) and perform pre-disposal, then continuously inject at least 6 needles before each analytical run. The ratio of sbk002 to peak area of the internal standard and retention time CV (Coefficient of variation, Standard Deviation / Mean × 100%) of the last 6 injections should be less than 10%. </w:t>
      </w:r>
    </w:p>
    <w:p w14:paraId="6ADC0325" w14:textId="77777777" w:rsidR="000C077E" w:rsidRPr="003C5630" w:rsidRDefault="000C077E" w:rsidP="000C077E">
      <w:pPr>
        <w:keepNext/>
        <w:widowControl w:val="0"/>
        <w:numPr>
          <w:ilvl w:val="1"/>
          <w:numId w:val="4"/>
        </w:numPr>
        <w:spacing w:line="360" w:lineRule="auto"/>
        <w:jc w:val="both"/>
        <w:outlineLvl w:val="1"/>
        <w:rPr>
          <w:b/>
          <w:kern w:val="2"/>
          <w:lang w:eastAsia="zh-CN"/>
        </w:rPr>
      </w:pPr>
      <w:r>
        <w:t>Standard Curve</w:t>
      </w:r>
    </w:p>
    <w:p w14:paraId="15719E60" w14:textId="77777777" w:rsidR="00E6185B" w:rsidRPr="003C5630" w:rsidRDefault="00372EFE" w:rsidP="000C077E">
      <w:pPr>
        <w:pStyle w:val="WXBodyText"/>
        <w:spacing w:before="0" w:after="0" w:line="360" w:lineRule="auto"/>
        <w:ind w:left="0" w:firstLineChars="200" w:firstLine="480"/>
        <w:rPr>
          <w:rFonts w:cs="Times New Roman"/>
          <w:shd w:val="clear" w:color="auto" w:fill="FFFFFF"/>
        </w:rPr>
      </w:pPr>
      <w:r>
        <w:t xml:space="preserve">use freshly prepared mixed blank biological matrix containing Standard Curve samples with different concentrations of the analyzed substance, performing analysis at each concentration. One set of Standard Curve samples should be measured at the beginning and the end of the analytical run. At least 6 concentration Standard Curve samples should be prepared, excluding blank matrix samples (matrix samples without the analyzed substance and internal standard) and zero concentration samples (matrix samples containing the internal standard). </w:t>
      </w:r>
    </w:p>
    <w:p w14:paraId="42D58D23" w14:textId="77777777" w:rsidR="008E6EBC" w:rsidRPr="003C5630" w:rsidRDefault="008E6EBC" w:rsidP="000C077E">
      <w:pPr>
        <w:pStyle w:val="WXBodyText"/>
        <w:spacing w:before="0" w:after="0" w:line="360" w:lineRule="auto"/>
        <w:ind w:left="0" w:firstLineChars="200" w:firstLine="480"/>
        <w:rPr>
          <w:rFonts w:cs="Times New Roman"/>
          <w:shd w:val="clear" w:color="auto" w:fill="FFFFFF"/>
        </w:rPr>
      </w:pPr>
      <w:r>
        <w:t>The linear range is 0.5 ~ 500.0 ng/mL, and the concentrations are: 0.5, 1.0, 5.0, 10.0, 50.0, 100.0, 400.0, and 500.0 ng/mL. With the concentration of the substance to be tested on the x-axis and the ratio of the peak area of the substance to be tested to the internal standard on the y-axis, perform regression calculation using the weighted least squares method (W=1/X2) to obtain the linear regression equation, which is the Standard Curve. The regression coefficient (R2) should be greater than 0.98.</w:t>
      </w:r>
    </w:p>
    <w:p w14:paraId="15943D67" w14:textId="77777777" w:rsidR="00B05EB6" w:rsidRPr="003C5630" w:rsidRDefault="00511D63" w:rsidP="00B05EB6">
      <w:pPr>
        <w:pStyle w:val="WXBodyText"/>
        <w:spacing w:before="0" w:after="0" w:line="360" w:lineRule="auto"/>
        <w:ind w:left="0" w:firstLineChars="200" w:firstLine="480"/>
        <w:rPr>
          <w:rFonts w:cs="Times New Roman" w:hint="eastAsia"/>
          <w:shd w:val="clear" w:color="auto" w:fill="FFFFFF"/>
        </w:rPr>
      </w:pPr>
      <w:r>
        <w:t>Standard Curve sample's accuracy (ratio of measured value to theoretical value) should be between 85% ~ 115% (accuracy of lower limit of quantification should be between 80% ~ 120%). At least 75% of Standard Curve samples, with a minimum of 6 effective concentrations, should meet the above standards. If a calibration standard result does not meet the standards, that standard should be excluded (all samples cannot simultaneously exclude lower limit of quantification or upper limit of quantification), and the Standard Curve should be recalculated without that standard, performing regression analysis. At least 3 analytical run's Standard Curve should be evaluated during method validation.</w:t>
      </w:r>
    </w:p>
    <w:p w14:paraId="7304490B" w14:textId="77777777" w:rsidR="00F21EF7" w:rsidRPr="003C5630" w:rsidRDefault="00F21EF7" w:rsidP="00F21EF7">
      <w:pPr>
        <w:pStyle w:val="WXBodyText"/>
        <w:spacing w:before="0" w:after="0" w:line="360" w:lineRule="auto"/>
        <w:ind w:left="0" w:firstLineChars="200" w:firstLine="480"/>
        <w:rPr>
          <w:rFonts w:cs="Times New Roman" w:hint="eastAsia"/>
          <w:shd w:val="clear" w:color="auto" w:fill="FFFFFF"/>
        </w:rPr>
      </w:pPr>
      <w:r>
        <w:t>When determining several analyzed substances simultaneously, there should be two Standard Curves for each analyzed substance. If an analytical run is acceptable for one analyzed substance but not for another, the data of the accepted analyzed substance can be used, while the rejected analyzed substance should be re-extracted and determined again.</w:t>
      </w:r>
    </w:p>
    <w:p w14:paraId="067326C8" w14:textId="77777777" w:rsidR="000C077E" w:rsidRPr="003C5630" w:rsidRDefault="000C077E" w:rsidP="000C077E">
      <w:pPr>
        <w:keepNext/>
        <w:widowControl w:val="0"/>
        <w:numPr>
          <w:ilvl w:val="1"/>
          <w:numId w:val="4"/>
        </w:numPr>
        <w:spacing w:line="360" w:lineRule="auto"/>
        <w:jc w:val="both"/>
        <w:outlineLvl w:val="1"/>
        <w:rPr>
          <w:b/>
          <w:kern w:val="2"/>
          <w:lang w:eastAsia="zh-CN"/>
        </w:rPr>
      </w:pPr>
      <w:r>
        <w:t>Accuracy and precision</w:t>
      </w:r>
    </w:p>
    <w:p w14:paraId="0AA37CD5" w14:textId="77777777" w:rsidR="000C077E" w:rsidRPr="003C5630" w:rsidRDefault="00B05ADC" w:rsidP="000C077E">
      <w:pPr>
        <w:pStyle w:val="WXBodyText"/>
        <w:spacing w:before="0" w:after="0" w:line="360" w:lineRule="auto"/>
        <w:ind w:left="0" w:firstLineChars="200" w:firstLine="480"/>
        <w:rPr>
          <w:rFonts w:cs="Times New Roman"/>
          <w:shd w:val="clear" w:color="auto" w:fill="FFFFFF"/>
        </w:rPr>
      </w:pPr>
      <w:r>
        <w:t>Use mixed blank biological matrix to prepare four concentrations of Quality Control Sample (Lower Limit of Quantification, LQC, MQC, and HQC concentrations are 0.5, 1.5, 25.0, and 375.0 ng/mL respectively) and perform pre-disposal. Each concentration should prepare 6 samples in parallel, repeat determination for at least 3 independent analytical runs on different days. Calculate the QC sample concentration using the Standard Curve of the batch and use this to determine the method's precision and accuracy. Quality Control Sample should use separately prepared stock solution, different from calibration standards.</w:t>
      </w:r>
    </w:p>
    <w:p w14:paraId="3CF8B75E" w14:textId="77777777" w:rsidR="004E72F0" w:rsidRPr="003C5630" w:rsidRDefault="00AB1000" w:rsidP="000C077E">
      <w:pPr>
        <w:pStyle w:val="WXBodyText"/>
        <w:spacing w:before="0" w:after="0" w:line="360" w:lineRule="auto"/>
        <w:ind w:left="0" w:firstLineChars="200" w:firstLine="480"/>
        <w:rPr>
          <w:rFonts w:cs="Times New Roman"/>
          <w:shd w:val="clear" w:color="auto" w:fill="FFFFFF"/>
        </w:rPr>
      </w:pPr>
      <w:r>
        <w:t>Accuracy describes the extent to which the measured concentration of the analyzed method approaches the theoretical concentration, expressed as (measured concentration / theoretical concentration) × 100%. Precision describes the extent to which repeated determinations of the analyzed substance approach each other, expressed as the Coefficient of Variation (CV).</w:t>
      </w:r>
    </w:p>
    <w:p w14:paraId="2C9F6FA2" w14:textId="77777777" w:rsidR="000C077E" w:rsidRPr="003C5630" w:rsidRDefault="00D2295B" w:rsidP="000C077E">
      <w:pPr>
        <w:pStyle w:val="WXBodyText"/>
        <w:spacing w:before="0" w:after="0" w:line="360" w:lineRule="auto"/>
        <w:ind w:left="0" w:firstLineChars="200" w:firstLine="480"/>
        <w:rPr>
          <w:rFonts w:cs="Times New Roman"/>
        </w:rPr>
      </w:pPr>
      <w:r>
        <w:t>In each batch, the accuracy of each concentration should have a mean value between 85% and 115% (the mean accuracy at the Lower Limit of Quantification should be between 80% and 120%), and the accuracy of at least 5 QC samples at each concentration should meet the above requirements.</w:t>
      </w:r>
    </w:p>
    <w:p w14:paraId="7B8A758F" w14:textId="77777777" w:rsidR="000C077E" w:rsidRPr="003C5630" w:rsidRDefault="000C077E" w:rsidP="000C077E">
      <w:pPr>
        <w:pStyle w:val="WXBodyText"/>
        <w:spacing w:before="0" w:after="0" w:line="360" w:lineRule="auto"/>
        <w:ind w:left="0" w:firstLineChars="200" w:firstLine="480"/>
        <w:rPr>
          <w:rFonts w:cs="Times New Roman"/>
          <w:shd w:val="clear" w:color="auto" w:fill="FFFFFF"/>
        </w:rPr>
      </w:pPr>
      <w:r>
        <w:t>Inter-batch accuracy: The mean accuracy of each concentration from three independent analytical runs should be within 85 % ~ 115 % (the mean accuracy for the lower limit of quantification should be within 80 % ~ 120 %).</w:t>
      </w:r>
    </w:p>
    <w:p w14:paraId="09CCFBBE" w14:textId="77777777" w:rsidR="000119BD" w:rsidRPr="003C5630" w:rsidRDefault="000119BD" w:rsidP="000119BD">
      <w:pPr>
        <w:pStyle w:val="WXBodyText"/>
        <w:spacing w:before="0" w:after="0" w:line="360" w:lineRule="auto"/>
        <w:ind w:left="0" w:firstLineChars="200" w:firstLine="480"/>
        <w:rPr>
          <w:rFonts w:cs="Times New Roman"/>
          <w:shd w:val="clear" w:color="auto" w:fill="FFFFFF"/>
        </w:rPr>
      </w:pPr>
      <w:r>
        <w:t>inter-assay precision: The CV for QC sample concentrations within analytical runs should be within 15% (CV for Lower Limit of Quantification should be within 20%).</w:t>
      </w:r>
    </w:p>
    <w:p w14:paraId="17E26731" w14:textId="77777777" w:rsidR="000119BD" w:rsidRPr="003C5630" w:rsidRDefault="000119BD" w:rsidP="000119BD">
      <w:pPr>
        <w:pStyle w:val="WXBodyText"/>
        <w:spacing w:before="0" w:after="0" w:line="360" w:lineRule="auto"/>
        <w:ind w:left="0" w:firstLineChars="200" w:firstLine="480"/>
        <w:rPr>
          <w:rFonts w:cs="Times New Roman"/>
          <w:shd w:val="clear" w:color="auto" w:fill="FFFFFF"/>
        </w:rPr>
      </w:pPr>
      <w:r>
        <w:t>Intra-assay precision: The CV of each concentration QC sample among 3 independent analytical runs should be within 15% (CV of the Lower Limit of Quantification should be within 20%).</w:t>
      </w:r>
    </w:p>
    <w:p w14:paraId="639D7AFF" w14:textId="77777777" w:rsidR="000C077E" w:rsidRPr="003C5630" w:rsidRDefault="0044030D" w:rsidP="0044030D">
      <w:pPr>
        <w:pStyle w:val="WXBodyText"/>
        <w:spacing w:before="0" w:after="0" w:line="360" w:lineRule="auto"/>
        <w:ind w:left="0" w:firstLineChars="200" w:firstLine="480"/>
        <w:rPr>
          <w:rFonts w:cs="Times New Roman"/>
          <w:shd w:val="clear" w:color="auto" w:fill="FFFFFF"/>
        </w:rPr>
      </w:pPr>
      <w:r>
        <w:t>The validation data for accuracy and precision should include all obtained determination results, except obvious erroneous cases.</w:t>
      </w:r>
    </w:p>
    <w:p w14:paraId="2B846B52" w14:textId="77777777" w:rsidR="004A571F" w:rsidRPr="003C5630" w:rsidRDefault="004A571F" w:rsidP="004A571F">
      <w:pPr>
        <w:keepNext/>
        <w:widowControl w:val="0"/>
        <w:numPr>
          <w:ilvl w:val="1"/>
          <w:numId w:val="4"/>
        </w:numPr>
        <w:spacing w:line="360" w:lineRule="auto"/>
        <w:jc w:val="both"/>
        <w:outlineLvl w:val="1"/>
        <w:rPr>
          <w:b/>
          <w:kern w:val="2"/>
          <w:lang w:eastAsia="zh-CN"/>
        </w:rPr>
      </w:pPr>
      <w:r>
        <w:t>lower limit of quantification</w:t>
      </w:r>
    </w:p>
    <w:p w14:paraId="1215E4BC" w14:textId="77777777" w:rsidR="004A571F" w:rsidRPr="003C5630" w:rsidRDefault="004A571F" w:rsidP="004A571F">
      <w:pPr>
        <w:pStyle w:val="WXBodyText"/>
        <w:spacing w:before="0" w:after="0" w:line="360" w:lineRule="auto"/>
        <w:ind w:left="0" w:firstLineChars="200" w:firstLine="480"/>
        <w:rPr>
          <w:rFonts w:cs="Times New Roman"/>
        </w:rPr>
      </w:pPr>
      <w:r>
        <w:t>Examine 6 pre-disposal Lower Limit of Quantification samples within one analytical run. The accuracy of at least 5 Lower Limit of Quantification samples should be between 80% and 120%, the mean accuracy should be between 80% and 120%, and the precision CV (%) should be within 20%.</w:t>
      </w:r>
    </w:p>
    <w:p w14:paraId="6CF4BFC2" w14:textId="77777777" w:rsidR="00910CD6" w:rsidRPr="003C5630" w:rsidRDefault="009C477B" w:rsidP="002C43D1">
      <w:pPr>
        <w:keepNext/>
        <w:widowControl w:val="0"/>
        <w:numPr>
          <w:ilvl w:val="1"/>
          <w:numId w:val="4"/>
        </w:numPr>
        <w:spacing w:line="360" w:lineRule="auto"/>
        <w:jc w:val="both"/>
        <w:outlineLvl w:val="1"/>
        <w:rPr>
          <w:b/>
          <w:kern w:val="2"/>
          <w:lang w:eastAsia="zh-CN"/>
        </w:rPr>
      </w:pPr>
      <w:r>
        <w:t>Selectivity</w:t>
      </w:r>
    </w:p>
    <w:p w14:paraId="046D6FEA" w14:textId="77777777" w:rsidR="00421091" w:rsidRPr="003C5630" w:rsidRDefault="00CC6334" w:rsidP="00CC6334">
      <w:pPr>
        <w:pStyle w:val="WXBodyText"/>
        <w:spacing w:before="0" w:after="0" w:line="360" w:lineRule="auto"/>
        <w:ind w:left="0" w:firstLineChars="200" w:firstLine="480"/>
        <w:rPr>
          <w:rFonts w:cs="Times New Roman"/>
        </w:rPr>
      </w:pPr>
      <w:r>
        <w:t>Selectivity describes the ability of the analyzed method to distinguish the target analytes and internal standard from endogenous components of the matrix or other components in the sample.</w:t>
      </w:r>
    </w:p>
    <w:p w14:paraId="756B0FFD" w14:textId="77777777" w:rsidR="001C230E" w:rsidRPr="003C5630" w:rsidRDefault="00A55878" w:rsidP="001C230E">
      <w:pPr>
        <w:pStyle w:val="WXBodyText"/>
        <w:spacing w:before="0" w:after="0" w:line="360" w:lineRule="auto"/>
        <w:ind w:left="0" w:firstLineChars="200" w:firstLine="480"/>
        <w:rPr>
          <w:rFonts w:cs="Times New Roman"/>
        </w:rPr>
      </w:pPr>
      <w:r>
        <w:t>blank matrix sample (Matrix BLK): Perform pre-disposal on blank biological matrices from 6 different sources (all male) and analyze by replacing the internal standard working solution with Methanol. The blank matrix sample should have no interfering peaks or the interfering peak's Peak Area should be less than 20% of the Lower Limit of Quantification sample analyzed Peak Area and 5% of the peak area of the internal standard at sbk002 and internal standard retention time.</w:t>
      </w:r>
    </w:p>
    <w:p w14:paraId="27514EA7" w14:textId="77777777" w:rsidR="001C230E" w:rsidRPr="003C5630" w:rsidRDefault="008D60C7" w:rsidP="001C230E">
      <w:pPr>
        <w:pStyle w:val="WXBodyText"/>
        <w:spacing w:before="0" w:after="0" w:line="360" w:lineRule="auto"/>
        <w:ind w:left="0" w:firstLineChars="200" w:firstLine="480"/>
        <w:rPr>
          <w:rFonts w:cs="Times New Roman"/>
        </w:rPr>
      </w:pPr>
      <w:r>
        <w:t>Zero concentration sample (Zero STD): Pre-dispose six blank biological matrices from different sources (all male), then inject and analyze. The zero concentration sample should have no interference peaks or interference peak peak area less than 20 % of the lower limit of quantification sample analyzed substances’ peak area at the retention time of sbk002.</w:t>
      </w:r>
    </w:p>
    <w:p w14:paraId="75432C50" w14:textId="77777777" w:rsidR="001F065C" w:rsidRPr="003C5630" w:rsidRDefault="003E30E7" w:rsidP="001F065C">
      <w:pPr>
        <w:pStyle w:val="WXBodyText"/>
        <w:spacing w:before="0" w:after="0" w:line="360" w:lineRule="auto"/>
        <w:ind w:left="0" w:firstLineChars="200" w:firstLine="480"/>
        <w:rPr>
          <w:rFonts w:cs="Times New Roman"/>
        </w:rPr>
      </w:pPr>
      <w:r>
        <w:t>Sbk002 sample: Prepare HQC sample from blank biological matrix of 6 different sources (all male), perform pre-disposal (replace internal standard working solution with Methanol), then inject and analyze. The sbk002 sample should have no interference peaks at the internal standard retention time or interfering peak areas less than 5% of the peak area of the internal standard.</w:t>
      </w:r>
    </w:p>
    <w:p w14:paraId="2D07FC7D" w14:textId="77777777" w:rsidR="002742D7" w:rsidRPr="003C5630" w:rsidRDefault="002742D7" w:rsidP="00236E07">
      <w:pPr>
        <w:keepNext/>
        <w:widowControl w:val="0"/>
        <w:numPr>
          <w:ilvl w:val="1"/>
          <w:numId w:val="4"/>
        </w:numPr>
        <w:spacing w:line="360" w:lineRule="auto"/>
        <w:jc w:val="both"/>
        <w:outlineLvl w:val="1"/>
        <w:rPr>
          <w:b/>
          <w:kern w:val="2"/>
          <w:lang w:eastAsia="zh-CN"/>
        </w:rPr>
      </w:pPr>
      <w:r>
        <w:t>Carry-over</w:t>
      </w:r>
    </w:p>
    <w:p w14:paraId="266E11F7" w14:textId="77777777" w:rsidR="008D27F7" w:rsidRPr="003C5630" w:rsidRDefault="00301270" w:rsidP="002C43D1">
      <w:pPr>
        <w:pStyle w:val="WXBodyText"/>
        <w:spacing w:before="0" w:after="0" w:line="360" w:lineRule="auto"/>
        <w:ind w:left="0" w:firstLineChars="200" w:firstLine="480"/>
        <w:rPr>
          <w:rFonts w:cs="Times New Roman"/>
        </w:rPr>
      </w:pPr>
      <w:r>
        <w:t>After running the upper limit sample of quantification (Upper Limit of Quantification), run a blank matrix sample (Matrix BLK) at least 3 times to investigate. The interference peaks or interfering peak areas at sbk002 and internal standard retention times in this blank matrix sample (Carryover) should be less than or equal to 20% of the Peak Area of the Lower Limit of Quantification sample analyte and 5% of the peak area of the internal standard.</w:t>
      </w:r>
    </w:p>
    <w:p w14:paraId="67B4004D" w14:textId="77777777" w:rsidR="00482AC9" w:rsidRPr="003C5630" w:rsidRDefault="00EA618E" w:rsidP="00EA618E">
      <w:pPr>
        <w:pStyle w:val="WXBodyText"/>
        <w:spacing w:before="0" w:after="0" w:line="360" w:lineRule="auto"/>
        <w:ind w:left="0" w:firstLineChars="200" w:firstLine="480"/>
        <w:rPr>
          <w:rFonts w:cs="Times New Roman"/>
          <w:shd w:val="clear" w:color="auto" w:fill="FFFFFF"/>
        </w:rPr>
      </w:pPr>
      <w:r>
        <w:t xml:space="preserve">Residue may not affect accuracy and precision. If residue acceptance criteria are not met, the washing process or/and cleaning solution can be improved, or the impact of residue on sample testing can be evaluated based on specific conditions (at this time, attention should be paid to avoiding randomness in the arrangement of samples to be tested). </w:t>
      </w:r>
    </w:p>
    <w:p w14:paraId="7F7C866D" w14:textId="77777777" w:rsidR="00102DBB" w:rsidRPr="003C5630" w:rsidRDefault="00BE77AF" w:rsidP="00CE493F">
      <w:pPr>
        <w:keepNext/>
        <w:widowControl w:val="0"/>
        <w:numPr>
          <w:ilvl w:val="1"/>
          <w:numId w:val="4"/>
        </w:numPr>
        <w:spacing w:line="360" w:lineRule="auto"/>
        <w:jc w:val="both"/>
        <w:outlineLvl w:val="1"/>
        <w:rPr>
          <w:b/>
          <w:kern w:val="2"/>
          <w:lang w:eastAsia="zh-CN"/>
        </w:rPr>
      </w:pPr>
      <w:r>
        <w:t>Extraction Recovery Rate and Matrix Effect</w:t>
      </w:r>
    </w:p>
    <w:p w14:paraId="673DF87C" w14:textId="77777777" w:rsidR="006F352A" w:rsidRPr="003C5630" w:rsidRDefault="006F352A" w:rsidP="006F352A">
      <w:pPr>
        <w:pStyle w:val="WXBodyText"/>
        <w:spacing w:before="0" w:after="0" w:line="360" w:lineRule="auto"/>
        <w:ind w:left="0" w:firstLineChars="200" w:firstLine="482"/>
        <w:rPr>
          <w:rFonts w:cs="Times New Roman"/>
          <w:b/>
          <w:shd w:val="clear" w:color="auto" w:fill="FFFFFF"/>
        </w:rPr>
      </w:pPr>
      <w:r>
        <w:t>(1) Preparation method:</w:t>
      </w:r>
    </w:p>
    <w:p w14:paraId="4F7294AC" w14:textId="77777777" w:rsidR="00102DBB" w:rsidRPr="003C5630" w:rsidRDefault="00102DBB" w:rsidP="00CE493F">
      <w:pPr>
        <w:pStyle w:val="WXBodyText"/>
        <w:spacing w:before="0" w:after="0" w:line="360" w:lineRule="auto"/>
        <w:ind w:left="0" w:firstLineChars="200" w:firstLine="480"/>
        <w:rPr>
          <w:rFonts w:cs="Times New Roman"/>
          <w:shd w:val="clear" w:color="auto" w:fill="FFFFFF"/>
        </w:rPr>
      </w:pPr>
      <w:r>
        <w:t>Extraction samples: prepare quality control samples of three concentrations (R-LQC, R-MQC, and R-HQC) with biological matrices from 6 different sources (all male), perform pre-disposal, and prepare 6 samples in parallel for each concentration.</w:t>
      </w:r>
    </w:p>
    <w:p w14:paraId="79BE6C56" w14:textId="77777777" w:rsidR="00D30A5A" w:rsidRPr="003C5630" w:rsidRDefault="003566AD" w:rsidP="00CE493F">
      <w:pPr>
        <w:pStyle w:val="WXBodyText"/>
        <w:spacing w:before="0" w:after="0" w:line="360" w:lineRule="auto"/>
        <w:ind w:left="0" w:firstLineChars="200" w:firstLine="480"/>
        <w:rPr>
          <w:rFonts w:cs="Times New Roman"/>
          <w:shd w:val="clear" w:color="auto" w:fill="FFFFFF"/>
        </w:rPr>
      </w:pPr>
      <w:r>
        <w:t>Matrix sample: Perform protein precipitation from biological matrices from 6 different male sources, add SBK002 and internal standard solutions to the blank matrix extract after extraction to obtain matrix samples of three concentrations (M-LQC, M-MQC, and M-HQC), and complete disposal, preparing 6 parallel samples for each concentration. The theoretical concentration of this matrix sample is consistent with that of the non-matrix sample.</w:t>
      </w:r>
    </w:p>
    <w:p w14:paraId="194F27FD" w14:textId="77777777" w:rsidR="000E1354" w:rsidRPr="003C5630" w:rsidRDefault="00765EB7" w:rsidP="00153338">
      <w:pPr>
        <w:pStyle w:val="WXBodyText"/>
        <w:spacing w:before="0" w:after="0" w:line="360" w:lineRule="auto"/>
        <w:ind w:left="0" w:firstLineChars="200" w:firstLine="480"/>
        <w:rPr>
          <w:rFonts w:cs="Times New Roman"/>
          <w:shd w:val="clear" w:color="auto" w:fill="FFFFFF"/>
        </w:rPr>
      </w:pPr>
      <w:r>
        <w:t>Non-matrix sample: Replace the biological matrix with 100 mM PBS to prepare three concentrations of Quality Control Samples (N-LQC, N-MQC, and N-HQC) and perform pre-disposal. Prepare 6 parallel samples for each concentration.</w:t>
      </w:r>
    </w:p>
    <w:p w14:paraId="0CBDDB6C" w14:textId="77777777" w:rsidR="006F352A" w:rsidRPr="003C5630" w:rsidRDefault="006F352A" w:rsidP="006F352A">
      <w:pPr>
        <w:pStyle w:val="WXBodyText"/>
        <w:spacing w:before="0" w:after="0" w:line="360" w:lineRule="auto"/>
        <w:ind w:left="0" w:firstLineChars="200" w:firstLine="482"/>
        <w:rPr>
          <w:rFonts w:cs="Times New Roman"/>
          <w:b/>
          <w:shd w:val="clear" w:color="auto" w:fill="FFFFFF"/>
        </w:rPr>
      </w:pPr>
      <w:r>
        <w:t>(2) Calculation formula:</w:t>
      </w:r>
    </w:p>
    <w:p w14:paraId="6A976EC9" w14:textId="77777777" w:rsidR="009B5E77" w:rsidRPr="003C5630" w:rsidRDefault="000759F3" w:rsidP="009B5E77">
      <w:pPr>
        <w:pStyle w:val="WXBodyText"/>
        <w:spacing w:before="0" w:after="0" w:line="360" w:lineRule="auto"/>
        <w:ind w:left="0" w:firstLineChars="200" w:firstLine="480"/>
        <w:rPr>
          <w:rFonts w:cs="Times New Roman"/>
          <w:shd w:val="clear" w:color="auto" w:fill="FFFFFF"/>
        </w:rPr>
      </w:pPr>
      <w:r>
        <w:t>Extraction Recovery Rate of the analyzed sample (Recovery %) = (Peak Area of the analyzed sample in extraction) / (Mean Peak Area of the analyzed sample in the matrix) × 100%;</w:t>
      </w:r>
    </w:p>
    <w:p w14:paraId="4E8209D5" w14:textId="77777777" w:rsidR="000759F3" w:rsidRPr="003C5630" w:rsidRDefault="000759F3" w:rsidP="000759F3">
      <w:pPr>
        <w:pStyle w:val="WXBodyText"/>
        <w:spacing w:before="0" w:after="0" w:line="360" w:lineRule="auto"/>
        <w:ind w:left="0" w:firstLineChars="200" w:firstLine="480"/>
        <w:rPr>
          <w:rFonts w:cs="Times New Roman"/>
          <w:shd w:val="clear" w:color="auto" w:fill="FFFFFF"/>
        </w:rPr>
      </w:pPr>
      <w:r>
        <w:t>Internal standard Extraction Recovery Rate (Recovery %) = (peak area of internal standard in extracted sample) / (mean peak area of internal standard in matrix sample) × 100%;</w:t>
      </w:r>
    </w:p>
    <w:p w14:paraId="6DC01109" w14:textId="77777777" w:rsidR="00175A9A" w:rsidRPr="003C5630" w:rsidRDefault="00175A9A" w:rsidP="004367FC">
      <w:pPr>
        <w:pStyle w:val="WXBodyText"/>
        <w:spacing w:before="0" w:after="0" w:line="360" w:lineRule="auto"/>
        <w:ind w:left="0" w:firstLineChars="200" w:firstLine="480"/>
        <w:rPr>
          <w:rFonts w:cs="Times New Roman"/>
          <w:shd w:val="clear" w:color="auto" w:fill="FFFFFF"/>
        </w:rPr>
      </w:pPr>
      <w:r>
        <w:t>Relative recovery rate (Relative Recovery %) = (analyzed substance Extraction Recovery Rate) / (internal standard Extraction Recovery Rate) × 100 %.</w:t>
      </w:r>
    </w:p>
    <w:p w14:paraId="7C5A6C3E" w14:textId="77777777" w:rsidR="00DD5071" w:rsidRPr="003C5630" w:rsidRDefault="00C138E5" w:rsidP="00DD5071">
      <w:pPr>
        <w:pStyle w:val="WXBodyText"/>
        <w:spacing w:before="0" w:after="0" w:line="360" w:lineRule="auto"/>
        <w:ind w:left="0" w:firstLineChars="200" w:firstLine="480"/>
        <w:rPr>
          <w:rFonts w:cs="Times New Roman"/>
          <w:shd w:val="clear" w:color="auto" w:fill="FFFFFF"/>
        </w:rPr>
      </w:pPr>
      <w:r>
        <w:t>Matrix Effect of Analyte (Matrix effect %) = (Peak Area of Analyte in Matrix Sample) / (Mean Peak Area of Analyte in Non-Matrix Sample) × 100 %;</w:t>
      </w:r>
    </w:p>
    <w:p w14:paraId="33F78EF8" w14:textId="77777777" w:rsidR="00102DBB" w:rsidRPr="003C5630" w:rsidRDefault="0002555B" w:rsidP="00CE493F">
      <w:pPr>
        <w:pStyle w:val="WXBodyText"/>
        <w:spacing w:before="0" w:after="0" w:line="360" w:lineRule="auto"/>
        <w:ind w:left="0" w:firstLineChars="200" w:firstLine="480"/>
        <w:rPr>
          <w:rFonts w:cs="Times New Roman"/>
          <w:shd w:val="clear" w:color="auto" w:fill="FFFFFF"/>
        </w:rPr>
      </w:pPr>
      <w:r>
        <w:t>Internal standard Matrix Effect (Matrix effect %) = (peak area of internal standard in matrix sample) / (mean peak area of internal standard in non-matrix sample) × 100%;</w:t>
      </w:r>
    </w:p>
    <w:p w14:paraId="3B349118" w14:textId="77777777" w:rsidR="005A5A39" w:rsidRPr="003E30E7" w:rsidRDefault="00DD5071" w:rsidP="00D6256E">
      <w:pPr>
        <w:pStyle w:val="WXBodyText"/>
        <w:spacing w:before="0" w:after="0" w:line="360" w:lineRule="auto"/>
        <w:ind w:left="0" w:firstLineChars="200" w:firstLine="480"/>
        <w:rPr>
          <w:rFonts w:cs="Times New Roman"/>
          <w:color w:val="FF0000"/>
          <w:shd w:val="clear" w:color="auto" w:fill="FFFFFF"/>
        </w:rPr>
      </w:pPr>
      <w:r>
        <w:t>Normalized Matrix Effect (IS-normalized Matrix effect %) = (Matrix Effect of analyzed substance) / (Matrix Effect of internal standard) × 100%.</w:t>
      </w:r>
    </w:p>
    <w:p w14:paraId="6AAF06C1" w14:textId="77777777" w:rsidR="006F352A" w:rsidRPr="003C5630" w:rsidRDefault="006F352A" w:rsidP="006F352A">
      <w:pPr>
        <w:pStyle w:val="WXBodyText"/>
        <w:spacing w:before="0" w:after="0" w:line="360" w:lineRule="auto"/>
        <w:ind w:left="0" w:firstLineChars="200" w:firstLine="482"/>
        <w:rPr>
          <w:rFonts w:cs="Times New Roman"/>
          <w:b/>
          <w:shd w:val="clear" w:color="auto" w:fill="FFFFFF"/>
        </w:rPr>
      </w:pPr>
      <w:r>
        <w:t>(3) Acceptance Standards:</w:t>
      </w:r>
    </w:p>
    <w:p w14:paraId="57A30D6D" w14:textId="77777777" w:rsidR="00D6256E" w:rsidRPr="003C5630" w:rsidRDefault="00D6256E" w:rsidP="00CE493F">
      <w:pPr>
        <w:pStyle w:val="WXBodyText"/>
        <w:spacing w:before="0" w:after="0" w:line="360" w:lineRule="auto"/>
        <w:ind w:left="0" w:firstLineChars="200" w:firstLine="480"/>
        <w:rPr>
          <w:rFonts w:cs="Times New Roman"/>
          <w:shd w:val="clear" w:color="auto" w:fill="FFFFFF"/>
        </w:rPr>
      </w:pPr>
      <w:r>
        <w:t>Extraction Recovery Rate acceptance criteria: For the analyzed substance, the CV of the recovery rate for each concentration of 6 samples should be within 15%; for the internal standard, the CV of the recovery rate for all samples should be within 15%. The CV of the relative recovery rate should be within 15%.</w:t>
      </w:r>
    </w:p>
    <w:p w14:paraId="2546FD58" w14:textId="77777777" w:rsidR="002852E6" w:rsidRPr="003C5630" w:rsidRDefault="001C0CCE" w:rsidP="002852E6">
      <w:pPr>
        <w:pStyle w:val="WXBodyText"/>
        <w:spacing w:before="0" w:after="0" w:line="360" w:lineRule="auto"/>
        <w:ind w:left="0" w:firstLineChars="200" w:firstLine="480"/>
        <w:rPr>
          <w:rFonts w:cs="Times New Roman" w:hint="eastAsia"/>
          <w:shd w:val="clear" w:color="auto" w:fill="FFFFFF"/>
        </w:rPr>
      </w:pPr>
      <w:r>
        <w:t>Matrix Effect acceptance criteria: For the analyzed sample, the CV of Matrix Effect at each concentration must be within 15% for 6 samples; for the internal standard, CV of Matrix Effect for all samples must be within 15%. The normalized Matrix Effect's CV must be within 15%.</w:t>
      </w:r>
    </w:p>
    <w:p w14:paraId="2F71DE47" w14:textId="77777777" w:rsidR="0084683C" w:rsidRPr="003C5630" w:rsidRDefault="0084683C" w:rsidP="0084683C">
      <w:pPr>
        <w:keepNext/>
        <w:widowControl w:val="0"/>
        <w:numPr>
          <w:ilvl w:val="1"/>
          <w:numId w:val="4"/>
        </w:numPr>
        <w:spacing w:line="360" w:lineRule="auto"/>
        <w:jc w:val="both"/>
        <w:outlineLvl w:val="1"/>
        <w:rPr>
          <w:b/>
          <w:kern w:val="2"/>
          <w:lang w:eastAsia="zh-CN"/>
        </w:rPr>
      </w:pPr>
      <w:r>
        <w:t>Hemolysis Evaluation</w:t>
      </w:r>
    </w:p>
    <w:p w14:paraId="3E69244F" w14:textId="77777777" w:rsidR="0084683C" w:rsidRPr="003C5630" w:rsidRDefault="0084683C" w:rsidP="0084683C">
      <w:pPr>
        <w:pStyle w:val="WXBodyText"/>
        <w:spacing w:before="0" w:after="0" w:line="360" w:lineRule="auto"/>
        <w:ind w:left="0" w:firstLineChars="200" w:firstLine="480"/>
        <w:rPr>
          <w:rFonts w:cs="Times New Roman"/>
          <w:shd w:val="clear" w:color="auto" w:fill="FFFFFF"/>
        </w:rPr>
      </w:pPr>
      <w:r>
        <w:t>Cryopreserve EDTA-K2 anticoagulated and TCEP antioxidant Beagle dog blank whole blood at -60 ℃ or lower for at least 30 min to lyse the erythrocytes, thaw the whole blood at room temperature, centrifuge at 4 ℃ and 4000 r/min for 10 min, and separate the upper layer of red-colored plasma. Add 2% of this red-colored plasma to the blank matrix to prepare hemolysis biological matrix. Use this hemolysis biological matrix to prepare Quality Control Samples at two concentrations (LQC and HQC) and perform pre-disposal, preparing 6 parallel samples for each concentration.</w:t>
      </w:r>
    </w:p>
    <w:p w14:paraId="62A2AE5C" w14:textId="77777777" w:rsidR="0084683C" w:rsidRPr="003C5630" w:rsidRDefault="0084683C" w:rsidP="004129F8">
      <w:pPr>
        <w:pStyle w:val="WXBodyText"/>
        <w:spacing w:before="0" w:after="0" w:line="360" w:lineRule="auto"/>
        <w:ind w:left="0" w:firstLineChars="200" w:firstLine="480"/>
        <w:rPr>
          <w:rFonts w:cs="Times New Roman"/>
          <w:shd w:val="clear" w:color="auto" w:fill="FFFFFF"/>
        </w:rPr>
      </w:pPr>
      <w:r>
        <w:t>The accuracy of at least 5 hemolysis QC samples per concentration should be between 85% and 115%, and the CV of hemolysis QC samples per concentration should not be Greater than 15%.</w:t>
      </w:r>
    </w:p>
    <w:p w14:paraId="1607DA17" w14:textId="77777777" w:rsidR="004D005A" w:rsidRPr="003C5630" w:rsidRDefault="002F6FF2" w:rsidP="004D005A">
      <w:pPr>
        <w:keepNext/>
        <w:widowControl w:val="0"/>
        <w:numPr>
          <w:ilvl w:val="1"/>
          <w:numId w:val="4"/>
        </w:numPr>
        <w:spacing w:line="360" w:lineRule="auto"/>
        <w:jc w:val="both"/>
        <w:outlineLvl w:val="1"/>
        <w:rPr>
          <w:b/>
          <w:kern w:val="2"/>
          <w:lang w:eastAsia="zh-CN"/>
        </w:rPr>
      </w:pPr>
      <w:r>
        <w:t>Dilution Recovery Rate</w:t>
      </w:r>
    </w:p>
    <w:p w14:paraId="46464F97" w14:textId="77777777" w:rsidR="0023168F" w:rsidRPr="003C5630" w:rsidRDefault="00EC526C" w:rsidP="00331A54">
      <w:pPr>
        <w:pStyle w:val="WXBodyText"/>
        <w:spacing w:before="0" w:after="0" w:line="360" w:lineRule="auto"/>
        <w:ind w:left="0" w:firstLineChars="200" w:firstLine="480"/>
        <w:rPr>
          <w:rFonts w:cs="Times New Roman"/>
        </w:rPr>
      </w:pPr>
      <w:r>
        <w:t>Use mixed blank biological matrix to prepare a high concentration sample (8-Upper Limit of Quantification) 8 times the upper limit of quantification concentration, then dilute the 8-Upper Limit of Quantification with blank biological matrix 10 times to obtain the dilution sample (Dilution). Prepare 6 parallel dilution samples and analyze according to the pre-treatment method after disposal.</w:t>
      </w:r>
    </w:p>
    <w:p w14:paraId="12682648" w14:textId="77777777" w:rsidR="0023168F" w:rsidRPr="003C5630" w:rsidRDefault="00705E1D" w:rsidP="002C43D1">
      <w:pPr>
        <w:pStyle w:val="WXBodyText"/>
        <w:spacing w:before="0" w:after="0" w:line="360" w:lineRule="auto"/>
        <w:ind w:left="0" w:firstLineChars="200" w:firstLine="480"/>
        <w:rPr>
          <w:rFonts w:cs="Times New Roman"/>
          <w:shd w:val="clear" w:color="auto" w:fill="FFFFFF"/>
        </w:rPr>
      </w:pPr>
      <w:r>
        <w:t>Dilution recovery rate = Measured concentration / Theoretical concentration × 100% (Measured concentration is the back-calculated concentration multiplied by the dilution factor).</w:t>
      </w:r>
    </w:p>
    <w:p w14:paraId="40914424" w14:textId="77777777" w:rsidR="0023168F" w:rsidRPr="003C5630" w:rsidRDefault="00431245" w:rsidP="00790C41">
      <w:pPr>
        <w:pStyle w:val="WXBodyText"/>
        <w:spacing w:before="0" w:after="0" w:line="360" w:lineRule="auto"/>
        <w:ind w:left="0" w:firstLineChars="200" w:firstLine="480"/>
        <w:rPr>
          <w:rFonts w:cs="Times New Roman"/>
          <w:shd w:val="clear" w:color="auto" w:fill="FFFFFF"/>
        </w:rPr>
      </w:pPr>
      <w:r>
        <w:t>The accuracy of at least 5 diluted samples should be between 85% and 115%, the mean accuracy should be between 85% and 115%, and the precision (CV) should be within 15%.</w:t>
      </w:r>
    </w:p>
    <w:p w14:paraId="1FEFE475" w14:textId="77777777" w:rsidR="00C64E3C" w:rsidRPr="003C5630" w:rsidRDefault="00C64E3C" w:rsidP="00C64E3C">
      <w:pPr>
        <w:keepNext/>
        <w:widowControl w:val="0"/>
        <w:numPr>
          <w:ilvl w:val="1"/>
          <w:numId w:val="4"/>
        </w:numPr>
        <w:spacing w:line="360" w:lineRule="auto"/>
        <w:jc w:val="both"/>
        <w:outlineLvl w:val="1"/>
        <w:rPr>
          <w:b/>
          <w:kern w:val="2"/>
          <w:lang w:eastAsia="zh-CN"/>
        </w:rPr>
      </w:pPr>
      <w:r>
        <w:t>stability</w:t>
      </w:r>
    </w:p>
    <w:p w14:paraId="511C2C01" w14:textId="77777777" w:rsidR="004129F8" w:rsidRPr="003C5630" w:rsidRDefault="007877CD" w:rsidP="008032C6">
      <w:pPr>
        <w:pStyle w:val="WXBodyText"/>
        <w:spacing w:before="0" w:after="0" w:line="360" w:lineRule="auto"/>
        <w:ind w:left="0" w:firstLineChars="200" w:firstLine="480"/>
        <w:rPr>
          <w:rFonts w:cs="Times New Roman" w:hint="eastAsia"/>
        </w:rPr>
      </w:pPr>
      <w:r>
        <w:t>Stability validation should cover all possible storage and analysis conditions before obtaining the analyzed result of future practical samples. Stability validation must use freshly prepared Standard Curve to calculate the recovery rate. If a specific stability test does not meet acceptance criteria, (1) retesting can be performed twice in two different analytical runs; if it still fails, a shorter stability test can be conducted, (2) or retesting can be omitted and a shorter stability test can be directly performed.</w:t>
      </w:r>
    </w:p>
    <w:p w14:paraId="40D0F17D" w14:textId="77777777" w:rsidR="004129F8" w:rsidRPr="0068510C" w:rsidRDefault="004129F8" w:rsidP="004129F8">
      <w:pPr>
        <w:keepNext/>
        <w:widowControl w:val="0"/>
        <w:numPr>
          <w:ilvl w:val="2"/>
          <w:numId w:val="4"/>
        </w:numPr>
        <w:spacing w:line="360" w:lineRule="auto"/>
        <w:jc w:val="both"/>
        <w:outlineLvl w:val="2"/>
        <w:rPr>
          <w:b/>
          <w:kern w:val="2"/>
          <w:lang w:eastAsia="zh-CN"/>
        </w:rPr>
      </w:pPr>
      <w:r>
        <w:t>whole blood samples stability</w:t>
      </w:r>
    </w:p>
    <w:p w14:paraId="2ACD1B0F" w14:textId="77777777" w:rsidR="004129F8" w:rsidRPr="0068510C" w:rsidRDefault="004129F8" w:rsidP="004129F8">
      <w:pPr>
        <w:pStyle w:val="WXBodyText"/>
        <w:spacing w:before="0" w:after="0" w:line="360" w:lineRule="auto"/>
        <w:ind w:left="0" w:firstLineChars="200" w:firstLine="480"/>
        <w:rPr>
          <w:rFonts w:cs="Times New Roman"/>
        </w:rPr>
      </w:pPr>
      <w:r>
        <w:t>Investigate the stability of sbk002 whole blood samples in an ice box.</w:t>
      </w:r>
    </w:p>
    <w:p w14:paraId="1993CF57" w14:textId="77777777" w:rsidR="004129F8" w:rsidRPr="0068510C" w:rsidRDefault="004129F8" w:rsidP="006D4611">
      <w:pPr>
        <w:pStyle w:val="WXBodyText"/>
        <w:spacing w:before="0" w:after="0" w:line="360" w:lineRule="auto"/>
        <w:ind w:left="0" w:firstLineChars="200" w:firstLine="480"/>
        <w:rPr>
          <w:rFonts w:cs="Times New Roman" w:hint="eastAsia"/>
          <w:shd w:val="clear" w:color="auto" w:fill="FFFFFF"/>
        </w:rPr>
      </w:pPr>
      <w:r>
        <w:t>Specific operational method: using freshly collected EDTA-K2 anticoagulant and TCEP antioxidant Beagle dogs' blank whole blood, prepare medium concentration Quality Control Samples (MQC), gently mix for about 10 min, place in an icebox for at least 4 h (n ≥ 5). After placement, centrifuge both the placed whole blood samples and freshly prepared whole blood samples at 4 ℃, 4000 r/min for 10 min, separate the upper plasma, and then pre-dispose according to the sample treatment methods. The stability is considered as such when the mean peak area ratio of the stability whole blood samples to the freshly prepared whole blood samples is between 85 % ~ 115 %.</w:t>
      </w:r>
    </w:p>
    <w:p w14:paraId="5685FB9E" w14:textId="77777777" w:rsidR="004129F8" w:rsidRPr="0068510C" w:rsidRDefault="00F87547" w:rsidP="004129F8">
      <w:pPr>
        <w:keepNext/>
        <w:widowControl w:val="0"/>
        <w:numPr>
          <w:ilvl w:val="2"/>
          <w:numId w:val="4"/>
        </w:numPr>
        <w:spacing w:line="360" w:lineRule="auto"/>
        <w:jc w:val="both"/>
        <w:outlineLvl w:val="2"/>
        <w:rPr>
          <w:b/>
          <w:kern w:val="2"/>
          <w:lang w:eastAsia="zh-CN"/>
        </w:rPr>
      </w:pPr>
      <w:r>
        <w:t>Sample stability before disposal of plasma samples</w:t>
      </w:r>
    </w:p>
    <w:p w14:paraId="6D12D362" w14:textId="77777777" w:rsidR="004129F8" w:rsidRPr="0068510C" w:rsidRDefault="004129F8" w:rsidP="004129F8">
      <w:pPr>
        <w:pStyle w:val="WXBodyText"/>
        <w:spacing w:before="0" w:after="0" w:line="360" w:lineRule="auto"/>
        <w:ind w:left="0" w:firstLineChars="200" w:firstLine="480"/>
        <w:rPr>
          <w:rFonts w:cs="Times New Roman"/>
        </w:rPr>
      </w:pPr>
      <w:r>
        <w:t>Evaluate the stability of sbk002 plasma samples, including short-term storage stability in an ice box, short-term storage stability at room temperature, freeze-thaw cycle stability, and long-term cryopreserved stability.</w:t>
      </w:r>
    </w:p>
    <w:p w14:paraId="06444187" w14:textId="77777777" w:rsidR="004129F8" w:rsidRPr="0068510C" w:rsidRDefault="004129F8" w:rsidP="004129F8">
      <w:pPr>
        <w:pStyle w:val="WXBodyText"/>
        <w:spacing w:before="0" w:after="0" w:line="360" w:lineRule="auto"/>
        <w:ind w:left="0" w:firstLineChars="200" w:firstLine="480"/>
        <w:rPr>
          <w:rFonts w:cs="Times New Roman"/>
        </w:rPr>
      </w:pPr>
      <w:r>
        <w:t>Specific operational method: prepare two concentrations of Quality Control Samples (LQC and HQC). Place them in an ice box for at least 4 h (n ≥ 5), room temperature for at least 1 h (n ≥ 5), conduct freeze-thaw cycles (melt at room temperature then cryopreserve for at least 12 h) at least three times (n ≥ 5), and place at below - 60 ℃ for at least 20 days (n ≥ 5). After pre-disposal according to sample treatment methods, inject samples to investigate stability (expressed as recovery rate).</w:t>
      </w:r>
    </w:p>
    <w:p w14:paraId="03929351" w14:textId="77777777" w:rsidR="004129F8" w:rsidRPr="0068510C" w:rsidRDefault="004129F8" w:rsidP="004129F8">
      <w:pPr>
        <w:pStyle w:val="WXBodyText"/>
        <w:spacing w:before="0" w:after="0" w:line="360" w:lineRule="auto"/>
        <w:ind w:left="0" w:firstLineChars="200" w:firstLine="480"/>
        <w:rPr>
          <w:rFonts w:cs="Times New Roman" w:hint="eastAsia"/>
          <w:shd w:val="clear" w:color="auto" w:fill="FFFFFF"/>
        </w:rPr>
      </w:pPr>
      <w:r>
        <w:t>Recovery rate = mean measured concentration / theoretical concentration × 100%, and an analyte recovery rate between 85% and 115% is considered stable for the sample.</w:t>
      </w:r>
    </w:p>
    <w:p w14:paraId="292A318A" w14:textId="77777777" w:rsidR="005069F1" w:rsidRPr="0068510C" w:rsidRDefault="00F87547" w:rsidP="005069F1">
      <w:pPr>
        <w:keepNext/>
        <w:widowControl w:val="0"/>
        <w:numPr>
          <w:ilvl w:val="2"/>
          <w:numId w:val="4"/>
        </w:numPr>
        <w:spacing w:line="360" w:lineRule="auto"/>
        <w:jc w:val="both"/>
        <w:outlineLvl w:val="2"/>
        <w:rPr>
          <w:b/>
          <w:kern w:val="2"/>
          <w:lang w:eastAsia="zh-CN"/>
        </w:rPr>
      </w:pPr>
      <w:r>
        <w:t>Plasma sample stability after disposal</w:t>
      </w:r>
    </w:p>
    <w:p w14:paraId="52BB4DEE" w14:textId="77777777" w:rsidR="005069F1" w:rsidRPr="0068510C" w:rsidRDefault="00F47CD0" w:rsidP="002C43D1">
      <w:pPr>
        <w:pStyle w:val="WXBodyText"/>
        <w:spacing w:before="0" w:after="0" w:line="360" w:lineRule="auto"/>
        <w:ind w:left="0" w:firstLineChars="200" w:firstLine="480"/>
        <w:rPr>
          <w:rFonts w:cs="Times New Roman"/>
        </w:rPr>
      </w:pPr>
      <w:r>
        <w:t>Evaluate stability after the disposal of sbk002 plasma samples.</w:t>
      </w:r>
    </w:p>
    <w:p w14:paraId="76A97248" w14:textId="77777777" w:rsidR="00DC35C9" w:rsidRPr="0068510C" w:rsidRDefault="00DC35C9" w:rsidP="00DC35C9">
      <w:pPr>
        <w:pStyle w:val="WXBodyText"/>
        <w:spacing w:before="0" w:after="0" w:line="360" w:lineRule="auto"/>
        <w:ind w:left="0" w:firstLineChars="200" w:firstLine="480"/>
        <w:rPr>
          <w:rFonts w:cs="Times New Roman"/>
        </w:rPr>
      </w:pPr>
      <w:r>
        <w:t>Specific operational method: prepare two concentrations of Quality Control Samples (LQC and HQC) and perform pre-disposal. After being placed at 2 ~ 8 ℃ for at least 2 days (n ≥ 5), inject samples to investigate stability (expressed as recovery rate).</w:t>
      </w:r>
    </w:p>
    <w:p w14:paraId="5D9237A7" w14:textId="77777777" w:rsidR="00DC35C9" w:rsidRPr="0068510C" w:rsidRDefault="00DC35C9" w:rsidP="00DC35C9">
      <w:pPr>
        <w:pStyle w:val="WXBodyText"/>
        <w:spacing w:before="0" w:after="0" w:line="360" w:lineRule="auto"/>
        <w:ind w:left="0" w:firstLineChars="200" w:firstLine="480"/>
        <w:rPr>
          <w:rFonts w:cs="Times New Roman"/>
        </w:rPr>
      </w:pPr>
      <w:r>
        <w:t>Recovery rate = Mean Measured concentration / Theoretical concentration × 100%, the recovery rate of the analyte is considered stable between 85% and 115%.</w:t>
      </w:r>
    </w:p>
    <w:p w14:paraId="4D6DF97A" w14:textId="77777777" w:rsidR="005069F1" w:rsidRPr="0068510C" w:rsidRDefault="00DA2209" w:rsidP="005069F1">
      <w:pPr>
        <w:keepNext/>
        <w:widowControl w:val="0"/>
        <w:numPr>
          <w:ilvl w:val="2"/>
          <w:numId w:val="4"/>
        </w:numPr>
        <w:spacing w:line="360" w:lineRule="auto"/>
        <w:jc w:val="both"/>
        <w:outlineLvl w:val="2"/>
        <w:rPr>
          <w:b/>
          <w:kern w:val="2"/>
          <w:lang w:eastAsia="zh-CN"/>
        </w:rPr>
      </w:pPr>
      <w:r>
        <w:t>stock solution stability</w:t>
      </w:r>
    </w:p>
    <w:p w14:paraId="0F08A82C" w14:textId="77777777" w:rsidR="008954E2" w:rsidRPr="0068510C" w:rsidRDefault="008954E2" w:rsidP="008954E2">
      <w:pPr>
        <w:spacing w:line="360" w:lineRule="auto"/>
        <w:ind w:firstLine="425"/>
        <w:jc w:val="both"/>
        <w:rPr>
          <w:shd w:val="clear" w:color="auto" w:fill="FFFFFF"/>
          <w:lang w:eastAsia="zh-CN"/>
        </w:rPr>
      </w:pPr>
      <w:r>
        <w:t>Examine the stability of SBK002 and internal standard stock solutions at 2 ~ 8 ℃. Specific operation method: The prepared SBK002 and internal standard stock solutions are placed at 2 ~ 8 ℃ for at least 20 days, then prepare fresh SBK002 and internal standard stock solutions. Following the non-matrix sample preparation method, use the stock solutions placed and the freshly prepared stock solutions to respectively prepare Quality Control Sample MQC (n ≥ 5) to conduct pre-disposal, with injections to examine stability. A deviation in the mean peak area of ± 10 % is considered stable.</w:t>
      </w:r>
    </w:p>
    <w:p w14:paraId="5A285435" w14:textId="77777777" w:rsidR="00DF2B89" w:rsidRPr="0068510C" w:rsidRDefault="00DF2B89" w:rsidP="00461679">
      <w:pPr>
        <w:keepNext/>
        <w:widowControl w:val="0"/>
        <w:numPr>
          <w:ilvl w:val="1"/>
          <w:numId w:val="4"/>
        </w:numPr>
        <w:spacing w:beforeLines="50" w:before="120" w:line="360" w:lineRule="auto"/>
        <w:ind w:left="569" w:hangingChars="236" w:hanging="569"/>
        <w:jc w:val="both"/>
        <w:outlineLvl w:val="1"/>
        <w:rPr>
          <w:b/>
          <w:kern w:val="2"/>
          <w:lang w:eastAsia="zh-CN"/>
        </w:rPr>
      </w:pPr>
      <w:r>
        <w:t>Assay sample reanalyzed</w:t>
      </w:r>
    </w:p>
    <w:p w14:paraId="5833663F" w14:textId="77777777" w:rsidR="00F57347" w:rsidRPr="0068510C" w:rsidRDefault="00F57347" w:rsidP="00D16477">
      <w:pPr>
        <w:spacing w:line="360" w:lineRule="auto"/>
        <w:ind w:firstLineChars="200" w:firstLine="480"/>
        <w:jc w:val="both"/>
        <w:rPr>
          <w:shd w:val="clear" w:color="auto" w:fill="FFFFFF"/>
          <w:lang w:eastAsia="zh-CN"/>
        </w:rPr>
      </w:pPr>
      <w:r>
        <w:t>The standard curve and quality control sample used in methodology verification may not fully simulate actual assay samples, therefore, it is necessary to reanalyze assay samples in another analytical run after the assay sample test ends to evaluate the reproducibility of the assay sample determinations. Assay sample reanalyzed (Incurred Sample Reanalysis, ISR) determination values are used only as reproducibility data for assay sample reanalysis, not as retest data for actual samples.</w:t>
      </w:r>
    </w:p>
    <w:p w14:paraId="46E6556E" w14:textId="77777777" w:rsidR="005479F4" w:rsidRPr="0068510C" w:rsidRDefault="00C377E2" w:rsidP="00947A78">
      <w:pPr>
        <w:spacing w:line="360" w:lineRule="auto"/>
        <w:ind w:firstLineChars="200" w:firstLine="480"/>
        <w:jc w:val="both"/>
        <w:rPr>
          <w:rFonts w:hint="eastAsia"/>
          <w:shd w:val="clear" w:color="auto" w:fill="FFFFFF"/>
          <w:lang w:eastAsia="zh-CN"/>
        </w:rPr>
      </w:pPr>
      <w:r>
        <w:t>The samples selected for ISR are from around Cmax and the elimination phase, and the number of samples shall be not less than 10% of the total number of samples to be tested; if the total number of samples is more than 1000, the amount of Reanalysis for the excess part shall be not less than 5% of the excess part. At least 2/3 of the ISR samples need to meet: [(ISR determination value - first determination value) / Mean of two determinations] × 100% result within ± 20%.</w:t>
      </w:r>
    </w:p>
    <w:p w14:paraId="0D682EF0" w14:textId="77777777" w:rsidR="00B03669" w:rsidRPr="0068510C" w:rsidRDefault="00B03669" w:rsidP="00B03669">
      <w:pPr>
        <w:keepNext/>
        <w:widowControl w:val="0"/>
        <w:numPr>
          <w:ilvl w:val="1"/>
          <w:numId w:val="4"/>
        </w:numPr>
        <w:spacing w:beforeLines="50" w:before="120" w:line="360" w:lineRule="auto"/>
        <w:ind w:left="569" w:hangingChars="236" w:hanging="569"/>
        <w:jc w:val="both"/>
        <w:outlineLvl w:val="1"/>
        <w:rPr>
          <w:b/>
          <w:kern w:val="2"/>
          <w:lang w:eastAsia="zh-CN"/>
        </w:rPr>
      </w:pPr>
      <w:r>
        <w:t>Batch maximum number of samples</w:t>
      </w:r>
    </w:p>
    <w:p w14:paraId="70DD55B9" w14:textId="77777777" w:rsidR="00B03669" w:rsidRPr="0068510C" w:rsidRDefault="002158F1" w:rsidP="00B03669">
      <w:pPr>
        <w:spacing w:line="360" w:lineRule="auto"/>
        <w:ind w:firstLineChars="200" w:firstLine="480"/>
        <w:jc w:val="both"/>
        <w:rPr>
          <w:rFonts w:hint="eastAsia"/>
          <w:shd w:val="clear" w:color="auto" w:fill="FFFFFF"/>
          <w:lang w:eastAsia="zh-CN"/>
        </w:rPr>
      </w:pPr>
      <w:r>
        <w:t>Selection of qualified accuracy and precision validation samples in an analytical run at low, medium, and high concentrations of Quality Control Samples (n = 6), each sample injected 5 times, to assess the maximum number of samples an analytical run can bear.</w:t>
      </w:r>
    </w:p>
    <w:p w14:paraId="762E7E4F" w14:textId="77777777" w:rsidR="00DF4B6B" w:rsidRPr="0068510C" w:rsidRDefault="00DF4B6B" w:rsidP="00DF4B6B">
      <w:pPr>
        <w:pStyle w:val="WXBodyText"/>
        <w:spacing w:before="0" w:after="0" w:line="360" w:lineRule="auto"/>
        <w:ind w:left="0" w:firstLineChars="200" w:firstLine="480"/>
        <w:rPr>
          <w:rFonts w:cs="Times New Roman"/>
          <w:shd w:val="clear" w:color="auto" w:fill="FFFFFF"/>
        </w:rPr>
      </w:pPr>
      <w:r>
        <w:t>The mean accuracy of each concentration should be between 85% and 115%, and the precision (CV) should be within 15%.</w:t>
      </w:r>
    </w:p>
    <w:p w14:paraId="70B09050" w14:textId="77777777" w:rsidR="00236E07" w:rsidRPr="0068510C" w:rsidRDefault="00DF4B6B" w:rsidP="00D079F2">
      <w:pPr>
        <w:spacing w:line="360" w:lineRule="auto"/>
        <w:ind w:firstLineChars="200" w:firstLine="480"/>
        <w:jc w:val="both"/>
        <w:rPr>
          <w:rFonts w:hint="eastAsia"/>
          <w:shd w:val="clear" w:color="auto" w:fill="FFFFFF"/>
          <w:lang w:eastAsia="zh-CN"/>
        </w:rPr>
      </w:pPr>
      <w:r>
        <w:t>If the testing of the maximum number of samples in the verification batch does not meet the acceptance criteria, the number of samples can be reduced until confirming the maximum number of samples an analytical run can hold.</w:t>
      </w:r>
    </w:p>
    <w:p w14:paraId="409D3164" w14:textId="77777777" w:rsidR="00D079F2" w:rsidRPr="003E30E7" w:rsidRDefault="00D079F2" w:rsidP="00D079F2">
      <w:pPr>
        <w:spacing w:line="360" w:lineRule="auto"/>
        <w:ind w:firstLineChars="200" w:firstLine="480"/>
        <w:jc w:val="both"/>
        <w:rPr>
          <w:color w:val="FF0000"/>
          <w:shd w:val="clear" w:color="auto" w:fill="FFFFFF"/>
          <w:lang w:eastAsia="zh-CN"/>
        </w:rPr>
      </w:pPr>
    </w:p>
    <w:p w14:paraId="697CAB8F" w14:textId="77777777" w:rsidR="000F7BE5" w:rsidRPr="0068510C" w:rsidRDefault="000F7BE5" w:rsidP="0075175A">
      <w:pPr>
        <w:pStyle w:val="1"/>
        <w:widowControl w:val="0"/>
        <w:numPr>
          <w:ilvl w:val="0"/>
          <w:numId w:val="4"/>
        </w:numPr>
        <w:tabs>
          <w:tab w:val="clear" w:pos="720"/>
        </w:tabs>
        <w:spacing w:before="0" w:after="0" w:line="360" w:lineRule="auto"/>
        <w:ind w:left="498" w:hangingChars="177" w:hanging="498"/>
        <w:contextualSpacing w:val="0"/>
        <w:rPr>
          <w:rFonts w:ascii="Times New Roman" w:hAnsi="Times New Roman" w:cs="Times New Roman"/>
          <w:caps w:val="0"/>
          <w:kern w:val="2"/>
          <w:lang w:eastAsia="zh-CN"/>
        </w:rPr>
      </w:pPr>
      <w:r>
        <w:t>data acquisition and analyzed</w:t>
      </w:r>
    </w:p>
    <w:p w14:paraId="6ECE6BCE" w14:textId="77777777" w:rsidR="00D56160" w:rsidRPr="0068510C" w:rsidRDefault="000F7BE5" w:rsidP="00E70131">
      <w:pPr>
        <w:pStyle w:val="WXBodyText"/>
        <w:spacing w:before="0" w:after="0" w:line="360" w:lineRule="auto"/>
        <w:ind w:left="0" w:firstLineChars="200" w:firstLine="480"/>
        <w:rPr>
          <w:rFonts w:cs="Times New Roman"/>
        </w:rPr>
      </w:pPr>
      <w:r>
        <w:t>All raw data within the facility will be manually collected according to the study protocol and SOP of Suzhou Huace Biotechnology Co., Ltd., or collected using a data acquisition system. Manually collected data can be transcribed into Excel tables for analysis and reporting. The collection system for electronically collected and reported data is as follows:</w:t>
      </w:r>
    </w:p>
    <w:tbl>
      <w:tblPr>
        <w:tblW w:w="5000" w:type="pct"/>
        <w:tblBorders>
          <w:top w:val="single" w:sz="4" w:space="0" w:color="auto"/>
          <w:bottom w:val="single" w:sz="4" w:space="0" w:color="auto"/>
        </w:tblBorders>
        <w:tblLook w:val="01E0" w:firstRow="1" w:lastRow="1" w:firstColumn="1" w:lastColumn="1" w:noHBand="0" w:noVBand="0"/>
      </w:tblPr>
      <w:tblGrid>
        <w:gridCol w:w="2974"/>
        <w:gridCol w:w="1525"/>
        <w:gridCol w:w="4018"/>
      </w:tblGrid>
      <w:tr w:rsidR="003A32BD" w:rsidRPr="0068510C" w14:paraId="7AD054DC" w14:textId="77777777" w:rsidTr="00467B18">
        <w:tc>
          <w:tcPr>
            <w:tcW w:w="1746" w:type="pct"/>
            <w:tcBorders>
              <w:top w:val="single" w:sz="12" w:space="0" w:color="auto"/>
              <w:bottom w:val="single" w:sz="4" w:space="0" w:color="auto"/>
            </w:tcBorders>
          </w:tcPr>
          <w:p w14:paraId="000ABC65" w14:textId="77777777" w:rsidR="003A32BD" w:rsidRPr="0068510C" w:rsidRDefault="003A32BD" w:rsidP="003A32BD">
            <w:pPr>
              <w:pStyle w:val="WXBodyText"/>
              <w:keepLines/>
              <w:widowControl w:val="0"/>
              <w:kinsoku w:val="0"/>
              <w:overflowPunct w:val="0"/>
              <w:autoSpaceDE w:val="0"/>
              <w:autoSpaceDN w:val="0"/>
              <w:ind w:left="0"/>
              <w:jc w:val="left"/>
              <w:rPr>
                <w:rFonts w:cs="Times New Roman"/>
                <w:b/>
                <w:bCs w:val="0"/>
              </w:rPr>
            </w:pPr>
            <w:r>
              <w:t>System</w:t>
            </w:r>
          </w:p>
        </w:tc>
        <w:tc>
          <w:tcPr>
            <w:tcW w:w="895" w:type="pct"/>
            <w:tcBorders>
              <w:top w:val="single" w:sz="12" w:space="0" w:color="auto"/>
              <w:bottom w:val="single" w:sz="4" w:space="0" w:color="auto"/>
            </w:tcBorders>
          </w:tcPr>
          <w:p w14:paraId="36EA1A3A" w14:textId="77777777" w:rsidR="003A32BD" w:rsidRPr="0068510C" w:rsidRDefault="003A32BD" w:rsidP="003A32BD">
            <w:pPr>
              <w:pStyle w:val="WXBodyText"/>
              <w:keepLines/>
              <w:widowControl w:val="0"/>
              <w:kinsoku w:val="0"/>
              <w:overflowPunct w:val="0"/>
              <w:autoSpaceDE w:val="0"/>
              <w:autoSpaceDN w:val="0"/>
              <w:ind w:left="0"/>
              <w:jc w:val="left"/>
              <w:rPr>
                <w:rFonts w:cs="Times New Roman"/>
                <w:b/>
                <w:bCs w:val="0"/>
              </w:rPr>
            </w:pPr>
            <w:r>
              <w:t>Version</w:t>
            </w:r>
          </w:p>
        </w:tc>
        <w:tc>
          <w:tcPr>
            <w:tcW w:w="2359" w:type="pct"/>
            <w:tcBorders>
              <w:top w:val="single" w:sz="12" w:space="0" w:color="auto"/>
              <w:bottom w:val="single" w:sz="4" w:space="0" w:color="auto"/>
            </w:tcBorders>
          </w:tcPr>
          <w:p w14:paraId="4DFCEB01" w14:textId="77777777" w:rsidR="003A32BD" w:rsidRPr="0068510C" w:rsidRDefault="003A32BD" w:rsidP="003A32BD">
            <w:pPr>
              <w:pStyle w:val="WXBodyText"/>
              <w:keepLines/>
              <w:widowControl w:val="0"/>
              <w:kinsoku w:val="0"/>
              <w:overflowPunct w:val="0"/>
              <w:autoSpaceDE w:val="0"/>
              <w:autoSpaceDN w:val="0"/>
              <w:ind w:left="0"/>
              <w:jc w:val="left"/>
              <w:rPr>
                <w:rFonts w:cs="Times New Roman"/>
                <w:b/>
                <w:bCs w:val="0"/>
              </w:rPr>
            </w:pPr>
            <w:r>
              <w:t>Purpose</w:t>
            </w:r>
          </w:p>
        </w:tc>
      </w:tr>
      <w:tr w:rsidR="000D72AF" w:rsidRPr="0068510C" w14:paraId="088BDB3C" w14:textId="77777777" w:rsidTr="00467B18">
        <w:trPr>
          <w:trHeight w:val="70"/>
        </w:trPr>
        <w:tc>
          <w:tcPr>
            <w:tcW w:w="1746" w:type="pct"/>
            <w:tcBorders>
              <w:top w:val="single" w:sz="4" w:space="0" w:color="auto"/>
              <w:bottom w:val="single" w:sz="12" w:space="0" w:color="auto"/>
            </w:tcBorders>
          </w:tcPr>
          <w:p w14:paraId="25547169" w14:textId="77777777" w:rsidR="000D72AF" w:rsidRPr="0068510C" w:rsidRDefault="000D72AF" w:rsidP="000D72AF">
            <w:pPr>
              <w:pStyle w:val="WXBodyText"/>
              <w:keepLines/>
              <w:widowControl w:val="0"/>
              <w:kinsoku w:val="0"/>
              <w:overflowPunct w:val="0"/>
              <w:autoSpaceDE w:val="0"/>
              <w:autoSpaceDN w:val="0"/>
              <w:ind w:left="0"/>
              <w:jc w:val="left"/>
              <w:rPr>
                <w:rFonts w:cs="Times New Roman"/>
                <w:bCs w:val="0"/>
              </w:rPr>
            </w:pPr>
            <w:r w:rsidRPr="0068510C">
              <w:rPr>
                <w:rFonts w:cs="Times New Roman"/>
                <w:bCs w:val="0"/>
              </w:rPr>
              <w:t>Waters Unifi</w:t>
            </w:r>
          </w:p>
        </w:tc>
        <w:tc>
          <w:tcPr>
            <w:tcW w:w="895" w:type="pct"/>
            <w:tcBorders>
              <w:top w:val="single" w:sz="4" w:space="0" w:color="auto"/>
              <w:bottom w:val="single" w:sz="12" w:space="0" w:color="auto"/>
            </w:tcBorders>
          </w:tcPr>
          <w:p w14:paraId="338F9BCB" w14:textId="77777777" w:rsidR="000D72AF" w:rsidRPr="0068510C" w:rsidRDefault="000D72AF" w:rsidP="000D72AF">
            <w:pPr>
              <w:pStyle w:val="WXBodyText"/>
              <w:keepLines/>
              <w:widowControl w:val="0"/>
              <w:kinsoku w:val="0"/>
              <w:overflowPunct w:val="0"/>
              <w:autoSpaceDE w:val="0"/>
              <w:autoSpaceDN w:val="0"/>
              <w:ind w:left="0"/>
              <w:jc w:val="left"/>
              <w:rPr>
                <w:rFonts w:cs="Times New Roman"/>
                <w:bCs w:val="0"/>
              </w:rPr>
            </w:pPr>
            <w:r w:rsidRPr="0068510C">
              <w:rPr>
                <w:rFonts w:cs="Times New Roman"/>
                <w:bCs w:val="0"/>
              </w:rPr>
              <w:t>1.7.0.064</w:t>
            </w:r>
          </w:p>
        </w:tc>
        <w:tc>
          <w:tcPr>
            <w:tcW w:w="2359" w:type="pct"/>
            <w:tcBorders>
              <w:top w:val="single" w:sz="4" w:space="0" w:color="auto"/>
              <w:bottom w:val="single" w:sz="12" w:space="0" w:color="auto"/>
            </w:tcBorders>
          </w:tcPr>
          <w:p w14:paraId="27587BA3" w14:textId="77777777" w:rsidR="000D72AF" w:rsidRPr="0068510C" w:rsidRDefault="000D72AF" w:rsidP="000D72AF">
            <w:pPr>
              <w:pStyle w:val="WXBodyText"/>
              <w:keepLines/>
              <w:widowControl w:val="0"/>
              <w:kinsoku w:val="0"/>
              <w:overflowPunct w:val="0"/>
              <w:autoSpaceDE w:val="0"/>
              <w:autoSpaceDN w:val="0"/>
              <w:ind w:left="0"/>
              <w:jc w:val="left"/>
              <w:rPr>
                <w:rFonts w:cs="Times New Roman"/>
                <w:bCs w:val="0"/>
              </w:rPr>
            </w:pPr>
            <w:r>
              <w:t>LC-MS/MS testing concentration</w:t>
            </w:r>
          </w:p>
        </w:tc>
      </w:tr>
      <w:bookmarkEnd w:id="291"/>
      <w:bookmarkEnd w:id="292"/>
      <w:bookmarkEnd w:id="293"/>
      <w:bookmarkEnd w:id="294"/>
      <w:bookmarkEnd w:id="295"/>
    </w:tbl>
    <w:p w14:paraId="7866370E" w14:textId="77777777" w:rsidR="00B06971" w:rsidRPr="003E30E7" w:rsidRDefault="00B06971" w:rsidP="00900E06">
      <w:pPr>
        <w:pStyle w:val="WXBodyText"/>
        <w:ind w:left="0"/>
        <w:rPr>
          <w:rFonts w:cs="Times New Roman" w:hint="eastAsia"/>
          <w:color w:val="FF0000"/>
        </w:rPr>
      </w:pPr>
    </w:p>
    <w:p w14:paraId="045AFF03" w14:textId="77777777" w:rsidR="005E3C7B" w:rsidRPr="0068510C" w:rsidRDefault="005E3C7B" w:rsidP="005E3C7B">
      <w:pPr>
        <w:pStyle w:val="1"/>
        <w:widowControl w:val="0"/>
        <w:numPr>
          <w:ilvl w:val="0"/>
          <w:numId w:val="4"/>
        </w:numPr>
        <w:tabs>
          <w:tab w:val="clear" w:pos="720"/>
        </w:tabs>
        <w:spacing w:before="0" w:after="0" w:line="360" w:lineRule="auto"/>
        <w:ind w:left="498" w:hangingChars="177" w:hanging="498"/>
        <w:contextualSpacing w:val="0"/>
        <w:rPr>
          <w:rFonts w:ascii="Times New Roman" w:hAnsi="Times New Roman" w:cs="Times New Roman"/>
          <w:caps w:val="0"/>
          <w:kern w:val="2"/>
          <w:lang w:eastAsia="zh-CN"/>
        </w:rPr>
      </w:pPr>
      <w:r>
        <w:t>Study protocol, amendments, and deviations</w:t>
      </w:r>
    </w:p>
    <w:p w14:paraId="31F5D15C" w14:textId="77777777" w:rsidR="005E3C7B" w:rsidRPr="0068510C" w:rsidRDefault="005E3C7B" w:rsidP="005E3C7B">
      <w:pPr>
        <w:pStyle w:val="WXBullets"/>
        <w:numPr>
          <w:ilvl w:val="0"/>
          <w:numId w:val="0"/>
        </w:numPr>
        <w:spacing w:after="0" w:line="360" w:lineRule="auto"/>
        <w:ind w:firstLineChars="200" w:firstLine="480"/>
        <w:rPr>
          <w:rFonts w:cs="Times New Roman"/>
        </w:rPr>
      </w:pPr>
      <w:r>
        <w:t>Any amendments to the study protocol and plan (if any) will be signed in written form by the study director and QA personnel; the Sponsor representative will sign on the signature page or send an email to approve the study protocol; protocol amendments (if necessary) require the Sponsor representative's signature or email confirmation. Situations of deviation from the study protocol should be recorded and signed in writing by the study director, and analyzed for potential impacts on the study.</w:t>
      </w:r>
    </w:p>
    <w:p w14:paraId="3E6D83E6" w14:textId="77777777" w:rsidR="005E3C7B" w:rsidRPr="003E30E7" w:rsidRDefault="005E3C7B" w:rsidP="00900E06">
      <w:pPr>
        <w:pStyle w:val="WXBodyText"/>
        <w:ind w:left="0"/>
        <w:rPr>
          <w:rFonts w:cs="Times New Roman" w:hint="eastAsia"/>
          <w:color w:val="FF0000"/>
        </w:rPr>
      </w:pPr>
    </w:p>
    <w:p w14:paraId="0A69E15B" w14:textId="77777777" w:rsidR="005E3C7B" w:rsidRPr="0068510C" w:rsidRDefault="005E3C7B" w:rsidP="005E3C7B">
      <w:pPr>
        <w:pStyle w:val="1"/>
        <w:widowControl w:val="0"/>
        <w:numPr>
          <w:ilvl w:val="0"/>
          <w:numId w:val="4"/>
        </w:numPr>
        <w:tabs>
          <w:tab w:val="clear" w:pos="720"/>
        </w:tabs>
        <w:spacing w:before="0" w:after="0" w:line="360" w:lineRule="auto"/>
        <w:ind w:left="498" w:hangingChars="177" w:hanging="498"/>
        <w:contextualSpacing w:val="0"/>
        <w:rPr>
          <w:rFonts w:ascii="Times New Roman" w:hAnsi="Times New Roman" w:cs="Times New Roman"/>
          <w:caps w:val="0"/>
          <w:kern w:val="2"/>
          <w:lang w:eastAsia="zh-CN"/>
        </w:rPr>
      </w:pPr>
      <w:r>
        <w:t>final report</w:t>
      </w:r>
    </w:p>
    <w:p w14:paraId="1AF70886" w14:textId="77777777" w:rsidR="005E3C7B" w:rsidRPr="0068510C" w:rsidRDefault="005E3C7B" w:rsidP="005E3C7B">
      <w:pPr>
        <w:keepNext/>
        <w:widowControl w:val="0"/>
        <w:numPr>
          <w:ilvl w:val="1"/>
          <w:numId w:val="4"/>
        </w:numPr>
        <w:spacing w:beforeLines="50" w:before="120" w:line="360" w:lineRule="auto"/>
        <w:ind w:left="569" w:hangingChars="236" w:hanging="569"/>
        <w:jc w:val="both"/>
        <w:outlineLvl w:val="1"/>
        <w:rPr>
          <w:b/>
          <w:kern w:val="2"/>
          <w:lang w:eastAsia="zh-CN"/>
        </w:rPr>
      </w:pPr>
      <w:r>
        <w:t>Content recorded in the final report</w:t>
      </w:r>
    </w:p>
    <w:p w14:paraId="120EB375" w14:textId="77777777" w:rsidR="005E3C7B" w:rsidRPr="0068510C" w:rsidRDefault="005E3C7B" w:rsidP="005E3C7B">
      <w:pPr>
        <w:pStyle w:val="ad"/>
        <w:widowControl w:val="0"/>
        <w:tabs>
          <w:tab w:val="left" w:pos="900"/>
        </w:tabs>
        <w:spacing w:line="360" w:lineRule="auto"/>
        <w:ind w:left="425" w:firstLineChars="0" w:firstLine="0"/>
        <w:jc w:val="both"/>
        <w:rPr>
          <w:b/>
          <w:bCs/>
          <w:kern w:val="32"/>
          <w:lang w:eastAsia="zh-CN"/>
        </w:rPr>
      </w:pPr>
      <w:r>
        <w:t>Including but not limited to the following content:</w:t>
      </w:r>
    </w:p>
    <w:p w14:paraId="59073A83" w14:textId="77777777" w:rsidR="005E3C7B" w:rsidRPr="0068510C" w:rsidRDefault="005E3C7B" w:rsidP="005E3C7B">
      <w:pPr>
        <w:widowControl w:val="0"/>
        <w:numPr>
          <w:ilvl w:val="0"/>
          <w:numId w:val="8"/>
        </w:numPr>
        <w:spacing w:line="360" w:lineRule="auto"/>
        <w:jc w:val="both"/>
        <w:rPr>
          <w:lang w:eastAsia="zh-CN"/>
        </w:rPr>
      </w:pPr>
      <w:r>
        <w:t>Study Name, number, and Study Objective;</w:t>
      </w:r>
    </w:p>
    <w:p w14:paraId="055C9779" w14:textId="77777777" w:rsidR="005E3C7B" w:rsidRPr="0068510C" w:rsidRDefault="005E3C7B" w:rsidP="005E3C7B">
      <w:pPr>
        <w:widowControl w:val="0"/>
        <w:numPr>
          <w:ilvl w:val="0"/>
          <w:numId w:val="8"/>
        </w:numPr>
        <w:spacing w:line="360" w:lineRule="auto"/>
        <w:jc w:val="both"/>
        <w:rPr>
          <w:lang w:eastAsia="zh-CN"/>
        </w:rPr>
      </w:pPr>
      <w:r>
        <w:t>Name, address, and contact information of test facility and Sponsor;</w:t>
      </w:r>
    </w:p>
    <w:p w14:paraId="4C2BB54D" w14:textId="77777777" w:rsidR="005E3C7B" w:rsidRPr="0068510C" w:rsidRDefault="005E3C7B" w:rsidP="005E3C7B">
      <w:pPr>
        <w:widowControl w:val="0"/>
        <w:numPr>
          <w:ilvl w:val="0"/>
          <w:numId w:val="8"/>
        </w:numPr>
        <w:tabs>
          <w:tab w:val="num" w:pos="900"/>
        </w:tabs>
        <w:spacing w:line="360" w:lineRule="auto"/>
        <w:jc w:val="both"/>
        <w:rPr>
          <w:lang w:eastAsia="zh-CN"/>
        </w:rPr>
      </w:pPr>
      <w:r>
        <w:t>Study start and end dates, assay start and end dates;</w:t>
      </w:r>
    </w:p>
    <w:p w14:paraId="43D73B97" w14:textId="77777777" w:rsidR="005E3C7B" w:rsidRPr="0068510C" w:rsidRDefault="005E3C7B" w:rsidP="005E3C7B">
      <w:pPr>
        <w:widowControl w:val="0"/>
        <w:numPr>
          <w:ilvl w:val="0"/>
          <w:numId w:val="8"/>
        </w:numPr>
        <w:spacing w:line="360" w:lineRule="auto"/>
        <w:jc w:val="both"/>
        <w:rPr>
          <w:lang w:eastAsia="zh-CN"/>
        </w:rPr>
      </w:pPr>
      <w:r>
        <w:t>Statement of GLP Compliance and quality assurance statement;</w:t>
      </w:r>
    </w:p>
    <w:p w14:paraId="3315E9EC" w14:textId="77777777" w:rsidR="005E3C7B" w:rsidRPr="0068510C" w:rsidRDefault="005E3C7B" w:rsidP="005E3C7B">
      <w:pPr>
        <w:widowControl w:val="0"/>
        <w:numPr>
          <w:ilvl w:val="0"/>
          <w:numId w:val="8"/>
        </w:numPr>
        <w:tabs>
          <w:tab w:val="num" w:pos="900"/>
        </w:tabs>
        <w:spacing w:line="360" w:lineRule="auto"/>
        <w:jc w:val="both"/>
      </w:pPr>
      <w:r>
        <w:t>Verification result summary;</w:t>
      </w:r>
    </w:p>
    <w:p w14:paraId="6ABBC2F2" w14:textId="77777777" w:rsidR="005E3C7B" w:rsidRPr="0068510C" w:rsidRDefault="005E3C7B" w:rsidP="005E3C7B">
      <w:pPr>
        <w:widowControl w:val="0"/>
        <w:numPr>
          <w:ilvl w:val="0"/>
          <w:numId w:val="8"/>
        </w:numPr>
        <w:spacing w:line="360" w:lineRule="auto"/>
        <w:jc w:val="both"/>
      </w:pPr>
      <w:r>
        <w:t>Details and steps of the analytical method;</w:t>
      </w:r>
    </w:p>
    <w:p w14:paraId="4032B14E" w14:textId="77777777" w:rsidR="005E3C7B" w:rsidRPr="0068510C" w:rsidRDefault="00516FEE" w:rsidP="005E3C7B">
      <w:pPr>
        <w:widowControl w:val="0"/>
        <w:numPr>
          <w:ilvl w:val="0"/>
          <w:numId w:val="8"/>
        </w:numPr>
        <w:spacing w:line="360" w:lineRule="auto"/>
        <w:jc w:val="both"/>
        <w:rPr>
          <w:lang w:eastAsia="zh-CN"/>
        </w:rPr>
      </w:pPr>
      <w:r>
        <w:t>Reference Standard information (source, batch number, COA, stability, and storage conditions);</w:t>
      </w:r>
    </w:p>
    <w:p w14:paraId="73C8CCAF" w14:textId="77777777" w:rsidR="005E3C7B" w:rsidRPr="0068510C" w:rsidRDefault="00516FEE" w:rsidP="005E3C7B">
      <w:pPr>
        <w:widowControl w:val="0"/>
        <w:numPr>
          <w:ilvl w:val="0"/>
          <w:numId w:val="8"/>
        </w:numPr>
        <w:spacing w:line="360" w:lineRule="auto"/>
        <w:jc w:val="both"/>
        <w:rPr>
          <w:lang w:eastAsia="zh-CN"/>
        </w:rPr>
      </w:pPr>
      <w:r>
        <w:t>calibration standards and Quality Control Sample (matrix, anticoagulant, preparation date, and storage conditions);</w:t>
      </w:r>
    </w:p>
    <w:p w14:paraId="79613D1F" w14:textId="77777777" w:rsidR="005E3C7B" w:rsidRPr="0068510C" w:rsidRDefault="005E3C7B" w:rsidP="005E3C7B">
      <w:pPr>
        <w:widowControl w:val="0"/>
        <w:numPr>
          <w:ilvl w:val="0"/>
          <w:numId w:val="8"/>
        </w:numPr>
        <w:spacing w:line="360" w:lineRule="auto"/>
        <w:jc w:val="both"/>
      </w:pPr>
      <w:r>
        <w:t>acceptance criteria for analytical run;</w:t>
      </w:r>
    </w:p>
    <w:p w14:paraId="2272CFAA" w14:textId="77777777" w:rsidR="005E3C7B" w:rsidRPr="0068510C" w:rsidRDefault="005E3C7B" w:rsidP="005E3C7B">
      <w:pPr>
        <w:widowControl w:val="0"/>
        <w:numPr>
          <w:ilvl w:val="0"/>
          <w:numId w:val="8"/>
        </w:numPr>
        <w:spacing w:line="360" w:lineRule="auto"/>
        <w:jc w:val="both"/>
        <w:rPr>
          <w:lang w:eastAsia="zh-CN"/>
        </w:rPr>
      </w:pPr>
      <w:r>
        <w:t>analytical run: all analytical run Listing 7.7 (including failed analytical run), Selectivity, lower limit of quantification, residue, Matrix Effect, dilution response and stability data;</w:t>
      </w:r>
    </w:p>
    <w:p w14:paraId="29957AE9" w14:textId="77777777" w:rsidR="005E3C7B" w:rsidRPr="0068510C" w:rsidRDefault="005E3C7B" w:rsidP="005E3C7B">
      <w:pPr>
        <w:widowControl w:val="0"/>
        <w:numPr>
          <w:ilvl w:val="0"/>
          <w:numId w:val="8"/>
        </w:numPr>
        <w:spacing w:line="360" w:lineRule="auto"/>
        <w:jc w:val="both"/>
        <w:rPr>
          <w:lang w:eastAsia="zh-CN"/>
        </w:rPr>
      </w:pPr>
      <w:r>
        <w:t>Deviation of the protocol, method, or SOP.</w:t>
      </w:r>
    </w:p>
    <w:p w14:paraId="6699016D" w14:textId="77777777" w:rsidR="005E3C7B" w:rsidRPr="0068510C" w:rsidRDefault="005E3C7B" w:rsidP="005E3C7B">
      <w:pPr>
        <w:widowControl w:val="0"/>
        <w:tabs>
          <w:tab w:val="left" w:pos="900"/>
        </w:tabs>
        <w:spacing w:line="360" w:lineRule="auto"/>
        <w:ind w:left="900"/>
        <w:jc w:val="both"/>
        <w:rPr>
          <w:lang w:eastAsia="zh-CN"/>
        </w:rPr>
      </w:pPr>
      <w:r>
        <w:t>All determinations and each calculated concentration must be presented in the verification report.</w:t>
      </w:r>
    </w:p>
    <w:p w14:paraId="16D8A910" w14:textId="77777777" w:rsidR="005E3C7B" w:rsidRPr="0068510C" w:rsidRDefault="005E3C7B" w:rsidP="005E3C7B">
      <w:pPr>
        <w:keepNext/>
        <w:widowControl w:val="0"/>
        <w:numPr>
          <w:ilvl w:val="1"/>
          <w:numId w:val="4"/>
        </w:numPr>
        <w:spacing w:beforeLines="50" w:before="120" w:line="360" w:lineRule="auto"/>
        <w:ind w:left="569" w:hangingChars="236" w:hanging="569"/>
        <w:jc w:val="both"/>
        <w:outlineLvl w:val="1"/>
        <w:rPr>
          <w:b/>
          <w:kern w:val="2"/>
          <w:lang w:eastAsia="zh-CN"/>
        </w:rPr>
      </w:pPr>
      <w:r>
        <w:t>Writing Process</w:t>
      </w:r>
    </w:p>
    <w:p w14:paraId="10DA84F6" w14:textId="77777777" w:rsidR="00C67EB4" w:rsidRPr="0068510C" w:rsidRDefault="005E3C7B" w:rsidP="005E3C7B">
      <w:pPr>
        <w:widowControl w:val="0"/>
        <w:spacing w:line="360" w:lineRule="auto"/>
        <w:ind w:firstLineChars="200" w:firstLine="480"/>
        <w:jc w:val="both"/>
        <w:rPr>
          <w:kern w:val="2"/>
          <w:lang w:eastAsia="zh-CN"/>
        </w:rPr>
      </w:pPr>
      <w:r>
        <w:t>Summarize assay draft report, submit to QAU for review, and finalize after signing by study director and QA personnel, then deliver to Sponsor.</w:t>
      </w:r>
    </w:p>
    <w:p w14:paraId="2A2B830C" w14:textId="77777777" w:rsidR="009E41A9" w:rsidRPr="0068510C" w:rsidRDefault="009E41A9" w:rsidP="00C67EB4">
      <w:pPr>
        <w:widowControl w:val="0"/>
        <w:spacing w:line="360" w:lineRule="auto"/>
        <w:jc w:val="both"/>
        <w:rPr>
          <w:kern w:val="2"/>
          <w:lang w:eastAsia="zh-CN"/>
        </w:rPr>
      </w:pPr>
    </w:p>
    <w:p w14:paraId="624F273E" w14:textId="77777777" w:rsidR="00C67EB4" w:rsidRPr="0068510C" w:rsidRDefault="00C67EB4" w:rsidP="0075175A">
      <w:pPr>
        <w:keepNext/>
        <w:widowControl w:val="0"/>
        <w:numPr>
          <w:ilvl w:val="0"/>
          <w:numId w:val="4"/>
        </w:numPr>
        <w:spacing w:line="360" w:lineRule="auto"/>
        <w:ind w:left="0" w:firstLine="0"/>
        <w:jc w:val="both"/>
        <w:outlineLvl w:val="0"/>
        <w:rPr>
          <w:b/>
          <w:kern w:val="2"/>
          <w:sz w:val="28"/>
          <w:szCs w:val="28"/>
          <w:lang w:eastAsia="zh-CN"/>
        </w:rPr>
      </w:pPr>
      <w:r>
        <w:t>Storage of Relevant Data</w:t>
      </w:r>
    </w:p>
    <w:p w14:paraId="11A16518" w14:textId="77777777" w:rsidR="005E3C7B" w:rsidRPr="0068510C" w:rsidRDefault="005E3C7B" w:rsidP="005E3C7B">
      <w:pPr>
        <w:keepNext/>
        <w:widowControl w:val="0"/>
        <w:numPr>
          <w:ilvl w:val="1"/>
          <w:numId w:val="4"/>
        </w:numPr>
        <w:spacing w:beforeLines="50" w:before="120" w:line="360" w:lineRule="auto"/>
        <w:ind w:left="569" w:hangingChars="236" w:hanging="569"/>
        <w:jc w:val="both"/>
        <w:outlineLvl w:val="1"/>
        <w:rPr>
          <w:b/>
          <w:kern w:val="2"/>
          <w:lang w:eastAsia="zh-CN"/>
        </w:rPr>
      </w:pPr>
      <w:r>
        <w:t>Archiving Time and archives storage time</w:t>
      </w:r>
    </w:p>
    <w:p w14:paraId="77B00EF3" w14:textId="77777777" w:rsidR="005E3C7B" w:rsidRPr="0068510C" w:rsidRDefault="005E3C7B" w:rsidP="005E3C7B">
      <w:pPr>
        <w:widowControl w:val="0"/>
        <w:spacing w:line="360" w:lineRule="auto"/>
        <w:ind w:firstLineChars="200" w:firstLine="480"/>
        <w:jc w:val="both"/>
        <w:rPr>
          <w:kern w:val="2"/>
          <w:lang w:eastAsia="zh-CN"/>
        </w:rPr>
      </w:pPr>
      <w:r>
        <w:t>(1) Within 2 weeks after the assay ends, the study director should ensure that all research data is transferred to the archives room for archiving.</w:t>
      </w:r>
    </w:p>
    <w:p w14:paraId="383A7A30" w14:textId="77777777" w:rsidR="005E3C7B" w:rsidRPr="0068510C" w:rsidRDefault="005E3C7B" w:rsidP="005E3C7B">
      <w:pPr>
        <w:widowControl w:val="0"/>
        <w:spacing w:line="360" w:lineRule="auto"/>
        <w:ind w:firstLineChars="200" w:firstLine="480"/>
        <w:jc w:val="both"/>
        <w:rPr>
          <w:rFonts w:hint="eastAsia"/>
          <w:kern w:val="2"/>
          <w:lang w:eastAsia="zh-CN"/>
        </w:rPr>
      </w:pPr>
      <w:r>
        <w:t>(2) If this study is for registration submission, its archive storage period shall be at least five years after the medication is marketed; if this study is not for registration submission, its archive storage period shall be at least five years after the assay report approval date.</w:t>
      </w:r>
    </w:p>
    <w:p w14:paraId="366E4B4B" w14:textId="77777777" w:rsidR="00324399" w:rsidRPr="0068510C" w:rsidRDefault="00324399" w:rsidP="00324399">
      <w:pPr>
        <w:keepNext/>
        <w:widowControl w:val="0"/>
        <w:numPr>
          <w:ilvl w:val="1"/>
          <w:numId w:val="4"/>
        </w:numPr>
        <w:spacing w:beforeLines="50" w:before="120" w:line="360" w:lineRule="auto"/>
        <w:ind w:left="569" w:hangingChars="236" w:hanging="569"/>
        <w:jc w:val="both"/>
        <w:outlineLvl w:val="1"/>
        <w:rPr>
          <w:b/>
          <w:kern w:val="2"/>
          <w:lang w:eastAsia="zh-CN"/>
        </w:rPr>
      </w:pPr>
      <w:r>
        <w:t>Archived Data</w:t>
      </w:r>
    </w:p>
    <w:p w14:paraId="404B5D81" w14:textId="77777777" w:rsidR="00324399" w:rsidRPr="0068510C" w:rsidRDefault="00324399" w:rsidP="00324399">
      <w:pPr>
        <w:widowControl w:val="0"/>
        <w:kinsoku w:val="0"/>
        <w:overflowPunct w:val="0"/>
        <w:autoSpaceDE w:val="0"/>
        <w:autoSpaceDN w:val="0"/>
        <w:spacing w:line="360" w:lineRule="auto"/>
        <w:ind w:firstLineChars="200" w:firstLine="482"/>
        <w:jc w:val="both"/>
        <w:rPr>
          <w:b/>
          <w:kern w:val="2"/>
          <w:lang w:eastAsia="zh-CN"/>
        </w:rPr>
      </w:pPr>
      <w:r>
        <w:t>Including but not limited to the following content:</w:t>
      </w:r>
    </w:p>
    <w:p w14:paraId="264EEEDD" w14:textId="77777777" w:rsidR="00324399" w:rsidRPr="0068510C" w:rsidRDefault="00324399" w:rsidP="00324399">
      <w:pPr>
        <w:widowControl w:val="0"/>
        <w:numPr>
          <w:ilvl w:val="0"/>
          <w:numId w:val="10"/>
        </w:numPr>
        <w:tabs>
          <w:tab w:val="num" w:pos="900"/>
        </w:tabs>
        <w:spacing w:line="360" w:lineRule="auto"/>
        <w:jc w:val="both"/>
      </w:pPr>
      <w:r>
        <w:t>Study director appointment letter</w:t>
      </w:r>
    </w:p>
    <w:p w14:paraId="3D2E5553" w14:textId="77777777" w:rsidR="00324399" w:rsidRPr="0068510C" w:rsidRDefault="00324399" w:rsidP="00324399">
      <w:pPr>
        <w:widowControl w:val="0"/>
        <w:numPr>
          <w:ilvl w:val="0"/>
          <w:numId w:val="10"/>
        </w:numPr>
        <w:tabs>
          <w:tab w:val="num" w:pos="900"/>
        </w:tabs>
        <w:spacing w:line="360" w:lineRule="auto"/>
        <w:jc w:val="both"/>
        <w:rPr>
          <w:lang w:eastAsia="zh-CN"/>
        </w:rPr>
      </w:pPr>
      <w:r>
        <w:t>study protocol and protocol amendments (if any)</w:t>
      </w:r>
    </w:p>
    <w:p w14:paraId="358C1E1B" w14:textId="77777777" w:rsidR="00324399" w:rsidRPr="0068510C" w:rsidRDefault="00324399" w:rsidP="00324399">
      <w:pPr>
        <w:widowControl w:val="0"/>
        <w:numPr>
          <w:ilvl w:val="0"/>
          <w:numId w:val="10"/>
        </w:numPr>
        <w:tabs>
          <w:tab w:val="num" w:pos="900"/>
        </w:tabs>
        <w:spacing w:line="360" w:lineRule="auto"/>
        <w:jc w:val="both"/>
        <w:rPr>
          <w:lang w:eastAsia="zh-CN"/>
        </w:rPr>
      </w:pPr>
      <w:r>
        <w:t>Various writing documents or reports related to the assay</w:t>
      </w:r>
    </w:p>
    <w:p w14:paraId="5B6BBA30" w14:textId="77777777" w:rsidR="00324399" w:rsidRPr="0068510C" w:rsidRDefault="00324399" w:rsidP="00324399">
      <w:pPr>
        <w:widowControl w:val="0"/>
        <w:numPr>
          <w:ilvl w:val="0"/>
          <w:numId w:val="10"/>
        </w:numPr>
        <w:tabs>
          <w:tab w:val="num" w:pos="900"/>
        </w:tabs>
        <w:spacing w:line="360" w:lineRule="auto"/>
        <w:jc w:val="both"/>
        <w:rPr>
          <w:lang w:eastAsia="zh-CN"/>
        </w:rPr>
      </w:pPr>
      <w:r>
        <w:t>assay raw data (including electronic data)</w:t>
      </w:r>
    </w:p>
    <w:p w14:paraId="4ED2AF1C" w14:textId="77777777" w:rsidR="00324399" w:rsidRPr="0068510C" w:rsidRDefault="00324399" w:rsidP="00324399">
      <w:pPr>
        <w:widowControl w:val="0"/>
        <w:numPr>
          <w:ilvl w:val="0"/>
          <w:numId w:val="10"/>
        </w:numPr>
        <w:tabs>
          <w:tab w:val="num" w:pos="900"/>
        </w:tabs>
        <w:spacing w:line="360" w:lineRule="auto"/>
        <w:jc w:val="both"/>
      </w:pPr>
      <w:r>
        <w:t>Final report and related documents</w:t>
      </w:r>
    </w:p>
    <w:p w14:paraId="03949FB0" w14:textId="77777777" w:rsidR="00324399" w:rsidRPr="0068510C" w:rsidRDefault="00324399" w:rsidP="00324399">
      <w:pPr>
        <w:widowControl w:val="0"/>
        <w:numPr>
          <w:ilvl w:val="0"/>
          <w:numId w:val="10"/>
        </w:numPr>
        <w:tabs>
          <w:tab w:val="num" w:pos="900"/>
        </w:tabs>
        <w:spacing w:line="360" w:lineRule="auto"/>
        <w:jc w:val="both"/>
      </w:pPr>
      <w:r>
        <w:t>Other materials</w:t>
      </w:r>
    </w:p>
    <w:p w14:paraId="77BEE698" w14:textId="77777777" w:rsidR="005E3C7B" w:rsidRPr="0068510C" w:rsidRDefault="005E3C7B" w:rsidP="005E3C7B">
      <w:pPr>
        <w:keepNext/>
        <w:widowControl w:val="0"/>
        <w:numPr>
          <w:ilvl w:val="1"/>
          <w:numId w:val="4"/>
        </w:numPr>
        <w:spacing w:beforeLines="50" w:before="120" w:line="360" w:lineRule="auto"/>
        <w:ind w:left="569" w:hangingChars="236" w:hanging="569"/>
        <w:jc w:val="both"/>
        <w:outlineLvl w:val="1"/>
        <w:rPr>
          <w:b/>
          <w:kern w:val="2"/>
          <w:lang w:eastAsia="zh-CN"/>
        </w:rPr>
      </w:pPr>
      <w:r>
        <w:t>Storage location and Storage condition</w:t>
      </w:r>
    </w:p>
    <w:p w14:paraId="71A1563E" w14:textId="77777777" w:rsidR="005E3C7B" w:rsidRPr="0068510C" w:rsidRDefault="005E3C7B" w:rsidP="005E3C7B">
      <w:pPr>
        <w:widowControl w:val="0"/>
        <w:tabs>
          <w:tab w:val="left" w:pos="900"/>
        </w:tabs>
        <w:spacing w:line="360" w:lineRule="auto"/>
        <w:ind w:firstLineChars="200" w:firstLine="480"/>
        <w:jc w:val="both"/>
        <w:rPr>
          <w:kern w:val="2"/>
          <w:lang w:eastAsia="zh-CN"/>
        </w:rPr>
      </w:pPr>
      <w:r>
        <w:t>Storage location: Archives Management Department, Suzhou Huace Bio-Technology Co., Ltd.;</w:t>
      </w:r>
    </w:p>
    <w:p w14:paraId="557680A2" w14:textId="77777777" w:rsidR="005E3C7B" w:rsidRPr="0068510C" w:rsidRDefault="005E3C7B" w:rsidP="005E3C7B">
      <w:pPr>
        <w:widowControl w:val="0"/>
        <w:tabs>
          <w:tab w:val="left" w:pos="900"/>
        </w:tabs>
        <w:spacing w:line="360" w:lineRule="auto"/>
        <w:ind w:firstLineChars="200" w:firstLine="480"/>
        <w:jc w:val="both"/>
        <w:rPr>
          <w:kern w:val="2"/>
          <w:lang w:eastAsia="zh-CN"/>
        </w:rPr>
      </w:pPr>
      <w:r>
        <w:t>Storage condition: routine;</w:t>
      </w:r>
    </w:p>
    <w:p w14:paraId="3E31A749" w14:textId="77777777" w:rsidR="005E3C7B" w:rsidRPr="0068510C" w:rsidRDefault="005E3C7B" w:rsidP="005E3C7B">
      <w:pPr>
        <w:widowControl w:val="0"/>
        <w:tabs>
          <w:tab w:val="left" w:pos="900"/>
        </w:tabs>
        <w:spacing w:line="360" w:lineRule="auto"/>
        <w:ind w:firstLineChars="200" w:firstLine="480"/>
        <w:jc w:val="both"/>
        <w:rPr>
          <w:kern w:val="2"/>
          <w:lang w:eastAsia="zh-CN"/>
        </w:rPr>
      </w:pPr>
      <w:r>
        <w:t>Contact person: Wu Li;</w:t>
      </w:r>
    </w:p>
    <w:p w14:paraId="11EB6C98" w14:textId="77777777" w:rsidR="005E3C7B" w:rsidRPr="0068510C" w:rsidRDefault="005E3C7B" w:rsidP="005E3C7B">
      <w:pPr>
        <w:widowControl w:val="0"/>
        <w:tabs>
          <w:tab w:val="left" w:pos="900"/>
        </w:tabs>
        <w:spacing w:line="360" w:lineRule="auto"/>
        <w:ind w:firstLineChars="200" w:firstLine="480"/>
        <w:jc w:val="both"/>
        <w:rPr>
          <w:kern w:val="2"/>
        </w:rPr>
      </w:pPr>
      <w:r>
        <w:t>Contact Telephone: 0512-36801688.</w:t>
      </w:r>
    </w:p>
    <w:p w14:paraId="0FB1CB3A" w14:textId="77777777" w:rsidR="002A197E" w:rsidRPr="0068510C" w:rsidRDefault="002A197E" w:rsidP="002A197E">
      <w:pPr>
        <w:spacing w:line="360" w:lineRule="auto"/>
        <w:rPr>
          <w:kern w:val="2"/>
          <w:lang w:eastAsia="zh-CN"/>
        </w:rPr>
      </w:pPr>
    </w:p>
    <w:p w14:paraId="32CE38E7" w14:textId="77777777" w:rsidR="002A197E" w:rsidRPr="0068510C" w:rsidRDefault="002A197E" w:rsidP="002A197E">
      <w:pPr>
        <w:keepNext/>
        <w:widowControl w:val="0"/>
        <w:numPr>
          <w:ilvl w:val="0"/>
          <w:numId w:val="4"/>
        </w:numPr>
        <w:spacing w:line="360" w:lineRule="auto"/>
        <w:ind w:left="0" w:firstLine="0"/>
        <w:jc w:val="both"/>
        <w:outlineLvl w:val="0"/>
        <w:rPr>
          <w:b/>
          <w:kern w:val="2"/>
          <w:sz w:val="28"/>
          <w:szCs w:val="28"/>
          <w:lang w:eastAsia="zh-CN"/>
        </w:rPr>
      </w:pPr>
      <w:r>
        <w:t xml:space="preserve">Mainly related SOPs under study </w:t>
      </w:r>
    </w:p>
    <w:tbl>
      <w:tblPr>
        <w:tblW w:w="5000" w:type="pct"/>
        <w:tblLook w:val="04A0" w:firstRow="1" w:lastRow="0" w:firstColumn="1" w:lastColumn="0" w:noHBand="0" w:noVBand="1"/>
      </w:tblPr>
      <w:tblGrid>
        <w:gridCol w:w="5585"/>
        <w:gridCol w:w="2932"/>
        <w:tblGridChange w:id="357">
          <w:tblGrid>
            <w:gridCol w:w="5585"/>
            <w:gridCol w:w="2932"/>
          </w:tblGrid>
        </w:tblGridChange>
      </w:tblGrid>
      <w:tr w:rsidR="00004387" w:rsidRPr="0068510C" w14:paraId="6852971F" w14:textId="77777777" w:rsidTr="00467B18">
        <w:trPr>
          <w:trHeight w:val="459"/>
        </w:trPr>
        <w:tc>
          <w:tcPr>
            <w:tcW w:w="3279" w:type="pct"/>
            <w:shd w:val="clear" w:color="auto" w:fill="auto"/>
            <w:vAlign w:val="center"/>
          </w:tcPr>
          <w:p w14:paraId="2C69BEAD" w14:textId="77777777" w:rsidR="00004387" w:rsidRPr="0068510C" w:rsidRDefault="00004387" w:rsidP="00A602AD">
            <w:pPr>
              <w:widowControl w:val="0"/>
              <w:spacing w:line="360" w:lineRule="auto"/>
              <w:rPr>
                <w:kern w:val="2"/>
                <w:lang w:eastAsia="zh-CN"/>
              </w:rPr>
            </w:pPr>
            <w:r>
              <w:t>Methology Validation for biological sample chromatographic analysis</w:t>
            </w:r>
          </w:p>
        </w:tc>
        <w:tc>
          <w:tcPr>
            <w:tcW w:w="1721" w:type="pct"/>
            <w:shd w:val="clear" w:color="auto" w:fill="auto"/>
            <w:vAlign w:val="center"/>
          </w:tcPr>
          <w:p w14:paraId="6FC4B4A2" w14:textId="77777777" w:rsidR="00004387" w:rsidRPr="0068510C" w:rsidRDefault="00004387" w:rsidP="00004387">
            <w:pPr>
              <w:widowControl w:val="0"/>
              <w:spacing w:line="360" w:lineRule="auto"/>
              <w:rPr>
                <w:kern w:val="2"/>
                <w:lang w:eastAsia="zh-CN"/>
              </w:rPr>
            </w:pPr>
            <w:r w:rsidRPr="0068510C">
              <w:rPr>
                <w:kern w:val="2"/>
                <w:lang w:eastAsia="zh-CN"/>
              </w:rPr>
              <w:t>Q/CTI  WI-BTC-MAN-037</w:t>
            </w:r>
          </w:p>
        </w:tc>
      </w:tr>
      <w:tr w:rsidR="00004387" w:rsidRPr="0068510C" w14:paraId="1AF296D5" w14:textId="77777777" w:rsidTr="00467B18">
        <w:trPr>
          <w:trHeight w:val="459"/>
        </w:trPr>
        <w:tc>
          <w:tcPr>
            <w:tcW w:w="3279" w:type="pct"/>
            <w:shd w:val="clear" w:color="auto" w:fill="auto"/>
            <w:vAlign w:val="center"/>
          </w:tcPr>
          <w:p w14:paraId="437C6C3C" w14:textId="77777777" w:rsidR="00004387" w:rsidRPr="0068510C" w:rsidRDefault="00004387" w:rsidP="00A602AD">
            <w:pPr>
              <w:widowControl w:val="0"/>
              <w:spacing w:line="360" w:lineRule="auto"/>
              <w:rPr>
                <w:kern w:val="2"/>
                <w:lang w:eastAsia="zh-CN"/>
              </w:rPr>
            </w:pPr>
            <w:r>
              <w:t>General principles of chromatographic analysis of biological samples</w:t>
            </w:r>
          </w:p>
        </w:tc>
        <w:tc>
          <w:tcPr>
            <w:tcW w:w="1721" w:type="pct"/>
            <w:shd w:val="clear" w:color="auto" w:fill="auto"/>
            <w:vAlign w:val="center"/>
          </w:tcPr>
          <w:p w14:paraId="175109D3" w14:textId="77777777" w:rsidR="00004387" w:rsidRPr="0068510C" w:rsidRDefault="00004387" w:rsidP="00004387">
            <w:pPr>
              <w:widowControl w:val="0"/>
              <w:spacing w:line="360" w:lineRule="auto"/>
              <w:rPr>
                <w:kern w:val="2"/>
                <w:lang w:eastAsia="zh-CN"/>
              </w:rPr>
            </w:pPr>
            <w:r w:rsidRPr="0068510C">
              <w:rPr>
                <w:kern w:val="2"/>
                <w:lang w:eastAsia="zh-CN"/>
              </w:rPr>
              <w:t>Q/CTI  WI-BTC-MAN-131</w:t>
            </w:r>
          </w:p>
        </w:tc>
      </w:tr>
      <w:tr w:rsidR="00004387" w:rsidRPr="0068510C" w14:paraId="71FDB66E" w14:textId="77777777" w:rsidTr="00467B18">
        <w:trPr>
          <w:trHeight w:val="474"/>
        </w:trPr>
        <w:tc>
          <w:tcPr>
            <w:tcW w:w="3279" w:type="pct"/>
            <w:shd w:val="clear" w:color="auto" w:fill="auto"/>
            <w:vAlign w:val="center"/>
          </w:tcPr>
          <w:p w14:paraId="67911F2D" w14:textId="77777777" w:rsidR="00004387" w:rsidRPr="0068510C" w:rsidRDefault="00004387" w:rsidP="00004387">
            <w:pPr>
              <w:widowControl w:val="0"/>
              <w:spacing w:line="360" w:lineRule="auto"/>
              <w:rPr>
                <w:kern w:val="2"/>
                <w:lang w:eastAsia="zh-CN"/>
              </w:rPr>
            </w:pPr>
            <w:r>
              <w:t>Reassayed the actual sample</w:t>
            </w:r>
          </w:p>
        </w:tc>
        <w:tc>
          <w:tcPr>
            <w:tcW w:w="1721" w:type="pct"/>
            <w:shd w:val="clear" w:color="auto" w:fill="auto"/>
            <w:vAlign w:val="center"/>
          </w:tcPr>
          <w:p w14:paraId="4565EB39" w14:textId="77777777" w:rsidR="00004387" w:rsidRPr="0068510C" w:rsidRDefault="00004387" w:rsidP="00004387">
            <w:pPr>
              <w:widowControl w:val="0"/>
              <w:spacing w:line="360" w:lineRule="auto"/>
              <w:rPr>
                <w:kern w:val="2"/>
                <w:lang w:eastAsia="zh-CN"/>
              </w:rPr>
            </w:pPr>
            <w:r w:rsidRPr="0068510C">
              <w:rPr>
                <w:kern w:val="2"/>
                <w:lang w:eastAsia="zh-CN"/>
              </w:rPr>
              <w:t>Q/CTI WI-BTC-MAN-136</w:t>
            </w:r>
          </w:p>
        </w:tc>
      </w:tr>
      <w:tr w:rsidR="009816FA" w:rsidRPr="0068510C" w14:paraId="4C2379B8" w14:textId="77777777" w:rsidTr="00467B18">
        <w:trPr>
          <w:trHeight w:val="459"/>
        </w:trPr>
        <w:tc>
          <w:tcPr>
            <w:tcW w:w="3279" w:type="pct"/>
            <w:shd w:val="clear" w:color="auto" w:fill="auto"/>
            <w:vAlign w:val="center"/>
          </w:tcPr>
          <w:p w14:paraId="2D4C9A2A" w14:textId="77777777" w:rsidR="00004387" w:rsidRPr="0068510C" w:rsidRDefault="00004387" w:rsidP="009816FA">
            <w:pPr>
              <w:widowControl w:val="0"/>
              <w:spacing w:line="360" w:lineRule="auto"/>
              <w:rPr>
                <w:kern w:val="2"/>
                <w:lang w:eastAsia="zh-CN"/>
              </w:rPr>
            </w:pPr>
            <w:r>
              <w:t>Analyzed testing department Reference Standard's reception, storage, retrieval, and handling</w:t>
            </w:r>
          </w:p>
        </w:tc>
        <w:tc>
          <w:tcPr>
            <w:tcW w:w="1721" w:type="pct"/>
            <w:shd w:val="clear" w:color="auto" w:fill="auto"/>
            <w:vAlign w:val="center"/>
          </w:tcPr>
          <w:p w14:paraId="6EC30F01" w14:textId="77777777" w:rsidR="00004387" w:rsidRPr="0068510C" w:rsidRDefault="00004387" w:rsidP="00004387">
            <w:pPr>
              <w:widowControl w:val="0"/>
              <w:spacing w:line="360" w:lineRule="auto"/>
              <w:rPr>
                <w:kern w:val="2"/>
                <w:lang w:eastAsia="zh-CN"/>
              </w:rPr>
            </w:pPr>
            <w:r w:rsidRPr="0068510C">
              <w:rPr>
                <w:kern w:val="2"/>
                <w:lang w:eastAsia="zh-CN"/>
              </w:rPr>
              <w:t>Q/CTI WI-BTC-MAN-130</w:t>
            </w:r>
          </w:p>
        </w:tc>
      </w:tr>
      <w:tr w:rsidR="00004387" w:rsidRPr="0068510C" w14:paraId="64373109" w14:textId="77777777" w:rsidTr="00467B18">
        <w:trPr>
          <w:trHeight w:val="459"/>
        </w:trPr>
        <w:tc>
          <w:tcPr>
            <w:tcW w:w="3279" w:type="pct"/>
            <w:shd w:val="clear" w:color="auto" w:fill="auto"/>
            <w:vAlign w:val="center"/>
          </w:tcPr>
          <w:p w14:paraId="08017877" w14:textId="77777777" w:rsidR="00004387" w:rsidRPr="0068510C" w:rsidRDefault="00004387" w:rsidP="00004387">
            <w:pPr>
              <w:widowControl w:val="0"/>
              <w:spacing w:line="360" w:lineRule="auto"/>
              <w:rPr>
                <w:kern w:val="2"/>
                <w:lang w:eastAsia="zh-CN"/>
              </w:rPr>
            </w:pPr>
            <w:r>
              <w:t>Handling, transporting, and disposal of biological samples in the analytical testing department</w:t>
            </w:r>
          </w:p>
        </w:tc>
        <w:tc>
          <w:tcPr>
            <w:tcW w:w="1721" w:type="pct"/>
            <w:shd w:val="clear" w:color="auto" w:fill="auto"/>
            <w:vAlign w:val="center"/>
          </w:tcPr>
          <w:p w14:paraId="3B7720EE" w14:textId="77777777" w:rsidR="00004387" w:rsidRPr="0068510C" w:rsidRDefault="00004387" w:rsidP="00004387">
            <w:pPr>
              <w:widowControl w:val="0"/>
              <w:spacing w:line="360" w:lineRule="auto"/>
              <w:rPr>
                <w:kern w:val="2"/>
                <w:lang w:eastAsia="zh-CN"/>
              </w:rPr>
            </w:pPr>
            <w:r w:rsidRPr="0068510C">
              <w:rPr>
                <w:kern w:val="2"/>
                <w:lang w:eastAsia="zh-CN"/>
              </w:rPr>
              <w:t>Q/CTI WI-BTC-MAN-138</w:t>
            </w:r>
          </w:p>
        </w:tc>
      </w:tr>
      <w:tr w:rsidR="00004387" w:rsidRPr="0068510C" w14:paraId="17C15B94" w14:textId="77777777" w:rsidTr="00467B18">
        <w:trPr>
          <w:trHeight w:val="459"/>
        </w:trPr>
        <w:tc>
          <w:tcPr>
            <w:tcW w:w="3279" w:type="pct"/>
            <w:shd w:val="clear" w:color="auto" w:fill="auto"/>
            <w:vAlign w:val="center"/>
          </w:tcPr>
          <w:p w14:paraId="346119A9" w14:textId="77777777" w:rsidR="00004387" w:rsidRPr="0068510C" w:rsidRDefault="00004387" w:rsidP="00004387">
            <w:pPr>
              <w:widowControl w:val="0"/>
              <w:spacing w:line="360" w:lineRule="auto"/>
              <w:rPr>
                <w:kern w:val="2"/>
                <w:lang w:eastAsia="zh-CN"/>
              </w:rPr>
            </w:pPr>
            <w:r>
              <w:t>Management, use, and maintenance of liquid chromatography-mass spectrometry (UPLC-MS/MS)</w:t>
            </w:r>
          </w:p>
        </w:tc>
        <w:tc>
          <w:tcPr>
            <w:tcW w:w="1721" w:type="pct"/>
            <w:shd w:val="clear" w:color="auto" w:fill="auto"/>
            <w:vAlign w:val="center"/>
          </w:tcPr>
          <w:p w14:paraId="0C2237BF" w14:textId="77777777" w:rsidR="00004387" w:rsidRPr="0068510C" w:rsidRDefault="00004387" w:rsidP="00004387">
            <w:pPr>
              <w:widowControl w:val="0"/>
              <w:spacing w:line="360" w:lineRule="auto"/>
              <w:rPr>
                <w:kern w:val="2"/>
                <w:lang w:eastAsia="zh-CN"/>
              </w:rPr>
            </w:pPr>
            <w:r w:rsidRPr="0068510C">
              <w:rPr>
                <w:kern w:val="2"/>
                <w:lang w:eastAsia="zh-CN"/>
              </w:rPr>
              <w:t>Q/CTI WI-BTC-EQU-102</w:t>
            </w:r>
          </w:p>
        </w:tc>
      </w:tr>
      <w:tr w:rsidR="00004387" w:rsidRPr="0068510C" w14:paraId="367CBE06" w14:textId="77777777" w:rsidTr="00467B18">
        <w:trPr>
          <w:trHeight w:val="459"/>
        </w:trPr>
        <w:tc>
          <w:tcPr>
            <w:tcW w:w="3279" w:type="pct"/>
            <w:shd w:val="clear" w:color="auto" w:fill="auto"/>
            <w:vAlign w:val="center"/>
          </w:tcPr>
          <w:p w14:paraId="6FE2F14A" w14:textId="77777777" w:rsidR="00004387" w:rsidRPr="0068510C" w:rsidRDefault="00004387" w:rsidP="004550A3">
            <w:pPr>
              <w:widowControl w:val="0"/>
              <w:spacing w:line="360" w:lineRule="auto"/>
              <w:rPr>
                <w:kern w:val="2"/>
                <w:lang w:eastAsia="zh-CN"/>
              </w:rPr>
            </w:pPr>
            <w:r>
              <w:t>Management, use, and maintenance of chromatographic columns</w:t>
            </w:r>
          </w:p>
        </w:tc>
        <w:tc>
          <w:tcPr>
            <w:tcW w:w="1721" w:type="pct"/>
            <w:shd w:val="clear" w:color="auto" w:fill="auto"/>
            <w:vAlign w:val="center"/>
          </w:tcPr>
          <w:p w14:paraId="704F8A62" w14:textId="77777777" w:rsidR="00004387" w:rsidRPr="0068510C" w:rsidRDefault="00004387" w:rsidP="00004387">
            <w:pPr>
              <w:widowControl w:val="0"/>
              <w:spacing w:line="360" w:lineRule="auto"/>
              <w:rPr>
                <w:kern w:val="2"/>
                <w:lang w:eastAsia="zh-CN"/>
              </w:rPr>
            </w:pPr>
            <w:r w:rsidRPr="0068510C">
              <w:rPr>
                <w:kern w:val="2"/>
                <w:szCs w:val="20"/>
                <w:lang w:eastAsia="zh-CN"/>
              </w:rPr>
              <w:t>Q/CTI WI-BTC-EQU-049</w:t>
            </w:r>
          </w:p>
        </w:tc>
      </w:tr>
      <w:tr w:rsidR="00004387" w:rsidRPr="0068510C" w14:paraId="06E3F8FD" w14:textId="77777777" w:rsidTr="00467B18">
        <w:trPr>
          <w:trHeight w:val="459"/>
        </w:trPr>
        <w:tc>
          <w:tcPr>
            <w:tcW w:w="3279" w:type="pct"/>
            <w:shd w:val="clear" w:color="auto" w:fill="auto"/>
            <w:vAlign w:val="center"/>
          </w:tcPr>
          <w:p w14:paraId="6A92BFB9" w14:textId="77777777" w:rsidR="00004387" w:rsidRPr="0068510C" w:rsidRDefault="00004387" w:rsidP="00004387">
            <w:pPr>
              <w:widowControl w:val="0"/>
              <w:spacing w:line="360" w:lineRule="auto"/>
              <w:rPr>
                <w:kern w:val="2"/>
                <w:lang w:eastAsia="zh-CN"/>
              </w:rPr>
            </w:pPr>
            <w:r>
              <w:t>Use and maintenance of the balance XSE105DU</w:t>
            </w:r>
          </w:p>
        </w:tc>
        <w:tc>
          <w:tcPr>
            <w:tcW w:w="1721" w:type="pct"/>
            <w:shd w:val="clear" w:color="auto" w:fill="auto"/>
            <w:vAlign w:val="center"/>
          </w:tcPr>
          <w:p w14:paraId="1AD20A5B" w14:textId="77777777" w:rsidR="00004387" w:rsidRPr="0068510C" w:rsidRDefault="00004387" w:rsidP="00004387">
            <w:pPr>
              <w:widowControl w:val="0"/>
              <w:spacing w:line="360" w:lineRule="auto"/>
              <w:rPr>
                <w:kern w:val="2"/>
                <w:lang w:eastAsia="zh-CN"/>
              </w:rPr>
            </w:pPr>
            <w:r w:rsidRPr="0068510C">
              <w:rPr>
                <w:kern w:val="2"/>
                <w:szCs w:val="20"/>
                <w:lang w:eastAsia="zh-CN"/>
              </w:rPr>
              <w:t>Q/CTI WI-BTC-EQU-079</w:t>
            </w:r>
          </w:p>
        </w:tc>
      </w:tr>
      <w:tr w:rsidR="00004387" w:rsidRPr="0068510C" w14:paraId="6B80FF91" w14:textId="77777777" w:rsidTr="00467B18">
        <w:trPr>
          <w:trHeight w:val="459"/>
        </w:trPr>
        <w:tc>
          <w:tcPr>
            <w:tcW w:w="3279" w:type="pct"/>
            <w:shd w:val="clear" w:color="auto" w:fill="auto"/>
            <w:vAlign w:val="center"/>
          </w:tcPr>
          <w:p w14:paraId="72D3B0AA" w14:textId="77777777" w:rsidR="00004387" w:rsidRPr="0068510C" w:rsidRDefault="00004387" w:rsidP="00BB649E">
            <w:pPr>
              <w:widowControl w:val="0"/>
              <w:spacing w:line="360" w:lineRule="auto"/>
              <w:rPr>
                <w:kern w:val="2"/>
                <w:lang w:eastAsia="zh-CN"/>
              </w:rPr>
            </w:pPr>
            <w:r>
              <w:t>Use and maintenance of the desktop high-speed refrigerated centrifuge;</w:t>
            </w:r>
          </w:p>
        </w:tc>
        <w:tc>
          <w:tcPr>
            <w:tcW w:w="1721" w:type="pct"/>
            <w:shd w:val="clear" w:color="auto" w:fill="auto"/>
            <w:vAlign w:val="center"/>
          </w:tcPr>
          <w:p w14:paraId="3E2D50C9" w14:textId="77777777" w:rsidR="00004387" w:rsidRPr="0068510C" w:rsidRDefault="00004387" w:rsidP="00004387">
            <w:pPr>
              <w:widowControl w:val="0"/>
              <w:spacing w:line="360" w:lineRule="auto"/>
              <w:rPr>
                <w:kern w:val="2"/>
                <w:lang w:eastAsia="zh-CN"/>
              </w:rPr>
            </w:pPr>
            <w:r w:rsidRPr="0068510C">
              <w:rPr>
                <w:kern w:val="2"/>
                <w:szCs w:val="20"/>
                <w:lang w:eastAsia="zh-CN"/>
              </w:rPr>
              <w:t>Q/C</w:t>
            </w:r>
            <w:r w:rsidR="006611AF" w:rsidRPr="0068510C">
              <w:rPr>
                <w:kern w:val="2"/>
                <w:szCs w:val="20"/>
                <w:lang w:eastAsia="zh-CN"/>
              </w:rPr>
              <w:t>TI WI-BTC-EQU-114</w:t>
            </w:r>
          </w:p>
        </w:tc>
      </w:tr>
      <w:tr w:rsidR="00004387" w:rsidRPr="0068510C" w14:paraId="43012E7F" w14:textId="77777777" w:rsidTr="00467B18">
        <w:trPr>
          <w:trHeight w:val="459"/>
        </w:trPr>
        <w:tc>
          <w:tcPr>
            <w:tcW w:w="3279" w:type="pct"/>
            <w:shd w:val="clear" w:color="auto" w:fill="auto"/>
            <w:vAlign w:val="center"/>
          </w:tcPr>
          <w:p w14:paraId="4ED941A1" w14:textId="77777777" w:rsidR="00004387" w:rsidRPr="0068510C" w:rsidRDefault="00004387" w:rsidP="00004387">
            <w:pPr>
              <w:widowControl w:val="0"/>
              <w:spacing w:line="360" w:lineRule="auto"/>
              <w:rPr>
                <w:kern w:val="2"/>
                <w:lang w:eastAsia="zh-CN"/>
              </w:rPr>
            </w:pPr>
            <w:r>
              <w:t>General principles for the management and use of reagents and solutions</w:t>
            </w:r>
          </w:p>
        </w:tc>
        <w:tc>
          <w:tcPr>
            <w:tcW w:w="1721" w:type="pct"/>
            <w:shd w:val="clear" w:color="auto" w:fill="auto"/>
            <w:vAlign w:val="center"/>
          </w:tcPr>
          <w:p w14:paraId="7FB7A350" w14:textId="77777777" w:rsidR="00004387" w:rsidRPr="0068510C" w:rsidRDefault="00004387" w:rsidP="00004387">
            <w:pPr>
              <w:widowControl w:val="0"/>
              <w:spacing w:line="360" w:lineRule="auto"/>
              <w:rPr>
                <w:kern w:val="2"/>
                <w:lang w:eastAsia="zh-CN"/>
              </w:rPr>
            </w:pPr>
            <w:r w:rsidRPr="0068510C">
              <w:rPr>
                <w:kern w:val="2"/>
                <w:szCs w:val="20"/>
                <w:lang w:eastAsia="zh-CN"/>
              </w:rPr>
              <w:t>Q/CTI MR-BTC-SUB-010</w:t>
            </w:r>
          </w:p>
        </w:tc>
      </w:tr>
      <w:tr w:rsidR="00004387" w:rsidRPr="0068510C" w14:paraId="38AD1519" w14:textId="77777777" w:rsidTr="00467B18">
        <w:trPr>
          <w:trHeight w:val="459"/>
        </w:trPr>
        <w:tc>
          <w:tcPr>
            <w:tcW w:w="3279" w:type="pct"/>
            <w:shd w:val="clear" w:color="auto" w:fill="auto"/>
            <w:vAlign w:val="center"/>
          </w:tcPr>
          <w:p w14:paraId="1F61907C" w14:textId="77777777" w:rsidR="00004387" w:rsidRPr="0068510C" w:rsidRDefault="00004387" w:rsidP="00004387">
            <w:pPr>
              <w:widowControl w:val="0"/>
              <w:spacing w:line="360" w:lineRule="auto"/>
              <w:rPr>
                <w:kern w:val="2"/>
                <w:lang w:eastAsia="zh-CN"/>
              </w:rPr>
            </w:pPr>
            <w:r>
              <w:t>Formulation of study protocol and amendments</w:t>
            </w:r>
          </w:p>
        </w:tc>
        <w:tc>
          <w:tcPr>
            <w:tcW w:w="1721" w:type="pct"/>
            <w:shd w:val="clear" w:color="auto" w:fill="auto"/>
            <w:vAlign w:val="center"/>
          </w:tcPr>
          <w:p w14:paraId="7CF0B06C" w14:textId="77777777" w:rsidR="00004387" w:rsidRPr="0068510C" w:rsidRDefault="00004387" w:rsidP="00004387">
            <w:pPr>
              <w:widowControl w:val="0"/>
              <w:spacing w:line="360" w:lineRule="auto"/>
              <w:rPr>
                <w:kern w:val="2"/>
                <w:lang w:eastAsia="zh-CN"/>
              </w:rPr>
            </w:pPr>
            <w:r w:rsidRPr="0068510C">
              <w:rPr>
                <w:kern w:val="2"/>
                <w:szCs w:val="20"/>
                <w:lang w:eastAsia="zh-CN"/>
              </w:rPr>
              <w:t>Q/CTI WI-BTC-GEN-032</w:t>
            </w:r>
          </w:p>
        </w:tc>
      </w:tr>
      <w:tr w:rsidR="00004387" w:rsidRPr="0068510C" w14:paraId="029186B3" w14:textId="77777777" w:rsidTr="00467B18">
        <w:trPr>
          <w:trHeight w:val="459"/>
        </w:trPr>
        <w:tc>
          <w:tcPr>
            <w:tcW w:w="3279" w:type="pct"/>
            <w:shd w:val="clear" w:color="auto" w:fill="auto"/>
            <w:vAlign w:val="center"/>
          </w:tcPr>
          <w:p w14:paraId="630F2F48" w14:textId="77777777" w:rsidR="00004387" w:rsidRPr="0068510C" w:rsidRDefault="00004387" w:rsidP="003E31BF">
            <w:pPr>
              <w:widowControl w:val="0"/>
              <w:spacing w:line="360" w:lineRule="auto"/>
              <w:rPr>
                <w:kern w:val="2"/>
                <w:lang w:eastAsia="zh-CN"/>
              </w:rPr>
            </w:pPr>
            <w:r>
              <w:t>Handling of Deviations</w:t>
            </w:r>
          </w:p>
        </w:tc>
        <w:tc>
          <w:tcPr>
            <w:tcW w:w="1721" w:type="pct"/>
            <w:shd w:val="clear" w:color="auto" w:fill="auto"/>
            <w:vAlign w:val="center"/>
          </w:tcPr>
          <w:p w14:paraId="5895B6C5" w14:textId="77777777" w:rsidR="00004387" w:rsidRPr="0068510C" w:rsidRDefault="00004387" w:rsidP="00004387">
            <w:pPr>
              <w:widowControl w:val="0"/>
              <w:spacing w:line="360" w:lineRule="auto"/>
              <w:rPr>
                <w:kern w:val="2"/>
                <w:lang w:eastAsia="zh-CN"/>
              </w:rPr>
            </w:pPr>
            <w:r w:rsidRPr="0068510C">
              <w:rPr>
                <w:kern w:val="2"/>
                <w:szCs w:val="20"/>
                <w:lang w:eastAsia="zh-CN"/>
              </w:rPr>
              <w:t>Q/CTI WI-BTC-GEN-037</w:t>
            </w:r>
          </w:p>
        </w:tc>
      </w:tr>
      <w:tr w:rsidR="00004387" w:rsidRPr="0068510C" w14:paraId="62ACDEC7" w14:textId="77777777" w:rsidTr="00467B18">
        <w:trPr>
          <w:trHeight w:val="459"/>
        </w:trPr>
        <w:tc>
          <w:tcPr>
            <w:tcW w:w="3279" w:type="pct"/>
            <w:shd w:val="clear" w:color="auto" w:fill="auto"/>
            <w:vAlign w:val="center"/>
          </w:tcPr>
          <w:p w14:paraId="23E9406B" w14:textId="77777777" w:rsidR="00004387" w:rsidRPr="0068510C" w:rsidRDefault="00004387" w:rsidP="00004387">
            <w:pPr>
              <w:widowControl w:val="0"/>
              <w:spacing w:line="360" w:lineRule="auto"/>
              <w:rPr>
                <w:kern w:val="2"/>
                <w:lang w:eastAsia="zh-CN"/>
              </w:rPr>
            </w:pPr>
            <w:r>
              <w:t>Management of assay records</w:t>
            </w:r>
          </w:p>
        </w:tc>
        <w:tc>
          <w:tcPr>
            <w:tcW w:w="1721" w:type="pct"/>
            <w:shd w:val="clear" w:color="auto" w:fill="auto"/>
            <w:vAlign w:val="center"/>
          </w:tcPr>
          <w:p w14:paraId="465915F9" w14:textId="77777777" w:rsidR="00004387" w:rsidRPr="0068510C" w:rsidRDefault="00004387" w:rsidP="00004387">
            <w:pPr>
              <w:widowControl w:val="0"/>
              <w:spacing w:line="360" w:lineRule="auto"/>
              <w:rPr>
                <w:kern w:val="2"/>
                <w:lang w:eastAsia="zh-CN"/>
              </w:rPr>
            </w:pPr>
            <w:r w:rsidRPr="0068510C">
              <w:rPr>
                <w:kern w:val="2"/>
                <w:szCs w:val="20"/>
                <w:lang w:eastAsia="zh-CN"/>
              </w:rPr>
              <w:t>Q/CTI MR-BTC-GEN-054</w:t>
            </w:r>
          </w:p>
        </w:tc>
      </w:tr>
    </w:tbl>
    <w:p w14:paraId="1CEB52A9" w14:textId="77777777" w:rsidR="00C67EB4" w:rsidRPr="0068510C" w:rsidRDefault="00C67EB4" w:rsidP="00C67EB4">
      <w:pPr>
        <w:widowControl w:val="0"/>
        <w:spacing w:line="360" w:lineRule="auto"/>
        <w:jc w:val="both"/>
        <w:rPr>
          <w:kern w:val="2"/>
          <w:szCs w:val="20"/>
          <w:lang w:eastAsia="zh-CN"/>
        </w:rPr>
      </w:pPr>
    </w:p>
    <w:p w14:paraId="0ACED31F" w14:textId="77777777" w:rsidR="008372E8" w:rsidRPr="0068510C" w:rsidRDefault="00C67EB4" w:rsidP="00CF07A8">
      <w:pPr>
        <w:pStyle w:val="1"/>
        <w:widowControl w:val="0"/>
        <w:numPr>
          <w:ilvl w:val="0"/>
          <w:numId w:val="4"/>
        </w:numPr>
        <w:tabs>
          <w:tab w:val="clear" w:pos="720"/>
        </w:tabs>
        <w:spacing w:before="0" w:after="0" w:line="360" w:lineRule="auto"/>
        <w:ind w:left="498" w:hangingChars="177" w:hanging="498"/>
        <w:contextualSpacing w:val="0"/>
        <w:rPr>
          <w:rFonts w:ascii="Times New Roman" w:hAnsi="Times New Roman" w:cs="Times New Roman"/>
          <w:caps w:val="0"/>
          <w:kern w:val="2"/>
          <w:lang w:eastAsia="zh-CN"/>
        </w:rPr>
      </w:pPr>
      <w:r>
        <w:t>mainly reference literature</w:t>
      </w:r>
    </w:p>
    <w:p w14:paraId="3B8608CE" w14:textId="77777777" w:rsidR="008372E8" w:rsidRPr="0068510C" w:rsidRDefault="008D2E78" w:rsidP="003774CA">
      <w:pPr>
        <w:spacing w:line="360" w:lineRule="auto"/>
        <w:ind w:left="360" w:hangingChars="150" w:hanging="360"/>
        <w:rPr>
          <w:kern w:val="2"/>
          <w:lang w:eastAsia="zh-CN"/>
        </w:rPr>
      </w:pPr>
      <w:r>
        <w:t>[1] Wei Minji, Li Kexin. Analysis of biological samples meeting regulations and guidelines[J]. Medication Analyzed Journal, 2014, 34(1): 12</w:t>
      </w:r>
    </w:p>
    <w:p w14:paraId="200C97B0" w14:textId="77777777" w:rsidR="008372E8" w:rsidRPr="0068510C" w:rsidRDefault="00570CCC" w:rsidP="0010257F">
      <w:pPr>
        <w:spacing w:line="360" w:lineRule="auto"/>
        <w:ind w:left="360" w:hangingChars="150" w:hanging="360"/>
        <w:rPr>
          <w:lang w:eastAsia="zh-CN"/>
        </w:rPr>
      </w:pPr>
      <w:r>
        <w:t>[2] Chen Xiaoyan, Zhan Yan, Zhong Dafang. Significance and Countermeasures of Re-analysis of Assay Samples in the Method Validation of Biological Sample Quantitative Analysis [J]. Chinese Journal of Pharmacy, 2014, 13(49): 1176</w:t>
      </w:r>
    </w:p>
    <w:p w14:paraId="1E23EE0A" w14:textId="77777777" w:rsidR="00AD1B2F" w:rsidRPr="0068510C" w:rsidRDefault="0010257F" w:rsidP="0010257F">
      <w:pPr>
        <w:spacing w:line="360" w:lineRule="auto"/>
        <w:ind w:left="360" w:hangingChars="150" w:hanging="360"/>
        <w:rPr>
          <w:kern w:val="2"/>
          <w:lang w:eastAsia="zh-CN"/>
        </w:rPr>
      </w:pPr>
      <w:r>
        <w:t>[3] Liu Bin, Zhang Yinbing, Cen Xiaobo. Application of biological analyzed method verification in medication non-clinical safety evaluation[J]. Chinese Journal of Pharmacology and Toxicology, 2013, 27(3): 480</w:t>
      </w:r>
    </w:p>
    <w:p w14:paraId="636FCAD3" w14:textId="77777777" w:rsidR="00A16466" w:rsidRPr="0068510C" w:rsidRDefault="0010257F" w:rsidP="0010257F">
      <w:pPr>
        <w:spacing w:line="360" w:lineRule="auto"/>
        <w:ind w:left="360" w:hangingChars="150" w:hanging="360"/>
        <w:rPr>
          <w:kern w:val="2"/>
          <w:lang w:eastAsia="zh-CN"/>
        </w:rPr>
      </w:pPr>
      <w:r>
        <w:t>[4] Zhang Renjie, Chai Yifeng, Zhu Zhanyu, Shen Xiaohang. Investigation and Solutions for Reanalysis Failures in LC-MS/MS Biological Analyzes[J]. Medication Analyzed Journal, 2016, 36(4): 559-564</w:t>
      </w:r>
    </w:p>
    <w:p w14:paraId="52C4EEA5" w14:textId="77777777" w:rsidR="00A16466" w:rsidRPr="0068510C" w:rsidRDefault="00A16466" w:rsidP="00B25092">
      <w:pPr>
        <w:spacing w:line="360" w:lineRule="auto"/>
        <w:ind w:left="360" w:hangingChars="150" w:hanging="360"/>
        <w:rPr>
          <w:kern w:val="2"/>
          <w:lang w:eastAsia="zh-CN"/>
        </w:rPr>
      </w:pPr>
      <w:r>
        <w:t>[5] Wei Minji, Zhao Ming. Innovative medication Pharmacokinetics Research and Evaluation[M]. Beijing: Peking University Medical Press, 2008: 269-283, 411-459</w:t>
      </w:r>
    </w:p>
    <w:sectPr w:rsidR="00A16466" w:rsidRPr="0068510C" w:rsidSect="00621989">
      <w:headerReference w:type="default" r:id="rId11"/>
      <w:footerReference w:type="default" r:id="rId12"/>
      <w:headerReference w:type="first" r:id="rId13"/>
      <w:footerReference w:type="first" r:id="rId14"/>
      <w:pgSz w:w="11907" w:h="16840" w:code="9"/>
      <w:pgMar w:top="1440" w:right="1803" w:bottom="1440" w:left="1803" w:header="482" w:footer="851"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AEE8F3A" w14:textId="77777777" w:rsidR="00AB2FC1" w:rsidRDefault="00AB2FC1">
      <w:r>
        <w:separator/>
      </w:r>
    </w:p>
  </w:endnote>
  <w:endnote w:type="continuationSeparator" w:id="0">
    <w:p w14:paraId="13DCF054" w14:textId="77777777" w:rsidR="00AB2FC1" w:rsidRDefault="00AB2FC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Aptos Display">
    <w:charset w:val="00"/>
    <w:family w:val="swiss"/>
    <w:pitch w:val="variable"/>
    <w:sig w:usb0="20000287" w:usb1="00000003" w:usb2="00000000" w:usb3="00000000" w:csb0="0000019F" w:csb1="00000000"/>
  </w:font>
  <w:font w:name="等线">
    <w:altName w:val="DengXian"/>
    <w:panose1 w:val="02010600030101010101"/>
    <w:charset w:val="86"/>
    <w:family w:val="auto"/>
    <w:pitch w:val="variable"/>
    <w:sig w:usb0="A00002BF" w:usb1="38CF7CFA" w:usb2="00000016" w:usb3="00000000" w:csb0="0004000F" w:csb1="00000000"/>
  </w:font>
  <w:font w:name="Aptos">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DF89C2E" w14:textId="77777777" w:rsidR="00D846AE" w:rsidRDefault="00D846AE" w:rsidP="00070FE1">
    <w:pPr>
      <w:pStyle w:val="WXFooter"/>
    </w:pPr>
    <w:r>
      <w:t>Confidential Page 4 of 8</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2F46AB3" w14:textId="77777777" w:rsidR="00D846AE" w:rsidRDefault="00D846AE" w:rsidP="00490FA1">
    <w:pPr>
      <w:pStyle w:val="a7"/>
      <w:jc w:val="both"/>
    </w:pPr>
    <w:r>
      <w:rPr>
        <w:rFonts w:ascii="Arial" w:hAnsi="Arial"/>
        <w:i/>
        <w:iCs/>
        <w:sz w:val="20"/>
        <w:szCs w:val="20"/>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BE13E46" w14:textId="77777777" w:rsidR="00AB2FC1" w:rsidRDefault="00AB2FC1">
      <w:r>
        <w:separator/>
      </w:r>
    </w:p>
  </w:footnote>
  <w:footnote w:type="continuationSeparator" w:id="0">
    <w:p w14:paraId="7A9CCBEA" w14:textId="77777777" w:rsidR="00AB2FC1" w:rsidRDefault="00AB2FC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FF4CB75" w14:textId="77777777" w:rsidR="00D846AE" w:rsidRDefault="00D846AE" w:rsidP="002A61F3">
    <w:pPr>
      <w:pStyle w:val="WXBodyText"/>
      <w:ind w:left="0"/>
      <w:jc w:val="center"/>
    </w:pPr>
    <w:r>
      <w:t xml:space="preserve">                                                                      study number: A2018030-BA01</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C52962C" w14:textId="77777777" w:rsidR="00D846AE" w:rsidRPr="00B87FBE" w:rsidRDefault="00D846AE" w:rsidP="00F86339">
    <w:pPr>
      <w:pStyle w:val="WXBodyText"/>
      <w:ind w:left="0"/>
      <w:rPr>
        <w:rFonts w:hint="eastAsia"/>
        <w:sz w:val="32"/>
      </w:rPr>
    </w:pPr>
    <w:r>
      <w:rPr>
        <w:noProof/>
        <w:sz w:val="21"/>
        <w:szCs w:val="21"/>
      </w:rPr>
      <w:pict w14:anchorId="6B451B1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1" o:spid="_x0000_i1025" type="#_x0000_t75" style="width:87pt;height:21.75pt;visibility:visible">
          <v:imagedata r:id="rId1" o:title=""/>
        </v:shape>
      </w:pict>
    </w:r>
    <w:r>
      <w:rPr>
        <w:rFonts w:hint="eastAsia"/>
        <w:noProof/>
        <w:sz w:val="21"/>
        <w:szCs w:val="21"/>
      </w:rPr>
      <w:t xml:space="preserve">                                                                      </w:t>
    </w:r>
    <w:r w:rsidRPr="00B87FBE">
      <w:rPr>
        <w:rFonts w:cs="Times New Roman"/>
        <w:noProof/>
        <w:szCs w:val="21"/>
      </w:rPr>
      <w:t>专题编号：</w:t>
    </w:r>
    <w:r w:rsidRPr="00B87FBE">
      <w:rPr>
        <w:rFonts w:cs="Times New Roman"/>
        <w:szCs w:val="21"/>
      </w:rPr>
      <w:t>A20180</w:t>
    </w:r>
    <w:r>
      <w:rPr>
        <w:rFonts w:cs="Times New Roman" w:hint="eastAsia"/>
        <w:szCs w:val="21"/>
      </w:rPr>
      <w:t>30</w:t>
    </w:r>
    <w:r w:rsidRPr="00B87FBE">
      <w:rPr>
        <w:rFonts w:cs="Times New Roman"/>
        <w:szCs w:val="21"/>
      </w:rPr>
      <w:t>-BA0</w:t>
    </w:r>
    <w:r>
      <w:rPr>
        <w:rFonts w:cs="Times New Roman" w:hint="eastAsia"/>
        <w:szCs w:val="21"/>
      </w:rPr>
      <w:t>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D536CDB"/>
    <w:multiLevelType w:val="multilevel"/>
    <w:tmpl w:val="BDAC0E4A"/>
    <w:lvl w:ilvl="0">
      <w:start w:val="10"/>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1D376B49"/>
    <w:multiLevelType w:val="multilevel"/>
    <w:tmpl w:val="1D376B49"/>
    <w:lvl w:ilvl="0">
      <w:start w:val="1"/>
      <w:numFmt w:val="bullet"/>
      <w:lvlText w:val=""/>
      <w:lvlJc w:val="left"/>
      <w:pPr>
        <w:tabs>
          <w:tab w:val="left" w:pos="900"/>
        </w:tabs>
        <w:ind w:left="900" w:hanging="420"/>
      </w:pPr>
      <w:rPr>
        <w:rFonts w:ascii="Wingdings" w:hAnsi="Wingdings" w:hint="default"/>
      </w:rPr>
    </w:lvl>
    <w:lvl w:ilvl="1">
      <w:start w:val="1"/>
      <w:numFmt w:val="bullet"/>
      <w:lvlText w:val=""/>
      <w:lvlJc w:val="left"/>
      <w:pPr>
        <w:tabs>
          <w:tab w:val="left" w:pos="1320"/>
        </w:tabs>
        <w:ind w:left="1320" w:hanging="420"/>
      </w:pPr>
      <w:rPr>
        <w:rFonts w:ascii="Wingdings" w:hAnsi="Wingdings" w:hint="default"/>
      </w:rPr>
    </w:lvl>
    <w:lvl w:ilvl="2">
      <w:start w:val="1"/>
      <w:numFmt w:val="bullet"/>
      <w:lvlText w:val=""/>
      <w:lvlJc w:val="left"/>
      <w:pPr>
        <w:tabs>
          <w:tab w:val="left" w:pos="1740"/>
        </w:tabs>
        <w:ind w:left="1740" w:hanging="420"/>
      </w:pPr>
      <w:rPr>
        <w:rFonts w:ascii="Wingdings" w:hAnsi="Wingdings" w:hint="default"/>
      </w:rPr>
    </w:lvl>
    <w:lvl w:ilvl="3">
      <w:start w:val="1"/>
      <w:numFmt w:val="bullet"/>
      <w:lvlText w:val=""/>
      <w:lvlJc w:val="left"/>
      <w:pPr>
        <w:tabs>
          <w:tab w:val="left" w:pos="2160"/>
        </w:tabs>
        <w:ind w:left="2160" w:hanging="420"/>
      </w:pPr>
      <w:rPr>
        <w:rFonts w:ascii="Wingdings" w:hAnsi="Wingdings" w:hint="default"/>
      </w:rPr>
    </w:lvl>
    <w:lvl w:ilvl="4">
      <w:start w:val="1"/>
      <w:numFmt w:val="bullet"/>
      <w:lvlText w:val=""/>
      <w:lvlJc w:val="left"/>
      <w:pPr>
        <w:tabs>
          <w:tab w:val="left" w:pos="2580"/>
        </w:tabs>
        <w:ind w:left="2580" w:hanging="420"/>
      </w:pPr>
      <w:rPr>
        <w:rFonts w:ascii="Wingdings" w:hAnsi="Wingdings" w:hint="default"/>
      </w:rPr>
    </w:lvl>
    <w:lvl w:ilvl="5">
      <w:start w:val="1"/>
      <w:numFmt w:val="bullet"/>
      <w:lvlText w:val=""/>
      <w:lvlJc w:val="left"/>
      <w:pPr>
        <w:tabs>
          <w:tab w:val="left" w:pos="3000"/>
        </w:tabs>
        <w:ind w:left="3000" w:hanging="420"/>
      </w:pPr>
      <w:rPr>
        <w:rFonts w:ascii="Wingdings" w:hAnsi="Wingdings" w:hint="default"/>
      </w:rPr>
    </w:lvl>
    <w:lvl w:ilvl="6">
      <w:start w:val="1"/>
      <w:numFmt w:val="bullet"/>
      <w:lvlText w:val=""/>
      <w:lvlJc w:val="left"/>
      <w:pPr>
        <w:tabs>
          <w:tab w:val="left" w:pos="3420"/>
        </w:tabs>
        <w:ind w:left="3420" w:hanging="420"/>
      </w:pPr>
      <w:rPr>
        <w:rFonts w:ascii="Wingdings" w:hAnsi="Wingdings" w:hint="default"/>
      </w:rPr>
    </w:lvl>
    <w:lvl w:ilvl="7">
      <w:start w:val="1"/>
      <w:numFmt w:val="bullet"/>
      <w:lvlText w:val=""/>
      <w:lvlJc w:val="left"/>
      <w:pPr>
        <w:tabs>
          <w:tab w:val="left" w:pos="3840"/>
        </w:tabs>
        <w:ind w:left="3840" w:hanging="420"/>
      </w:pPr>
      <w:rPr>
        <w:rFonts w:ascii="Wingdings" w:hAnsi="Wingdings" w:hint="default"/>
      </w:rPr>
    </w:lvl>
    <w:lvl w:ilvl="8">
      <w:start w:val="1"/>
      <w:numFmt w:val="bullet"/>
      <w:lvlText w:val=""/>
      <w:lvlJc w:val="left"/>
      <w:pPr>
        <w:tabs>
          <w:tab w:val="left" w:pos="4260"/>
        </w:tabs>
        <w:ind w:left="4260" w:hanging="420"/>
      </w:pPr>
      <w:rPr>
        <w:rFonts w:ascii="Wingdings" w:hAnsi="Wingdings" w:hint="default"/>
      </w:rPr>
    </w:lvl>
  </w:abstractNum>
  <w:abstractNum w:abstractNumId="2" w15:restartNumberingAfterBreak="0">
    <w:nsid w:val="27FE78D8"/>
    <w:multiLevelType w:val="multilevel"/>
    <w:tmpl w:val="27A68DD4"/>
    <w:lvl w:ilvl="0">
      <w:start w:val="1"/>
      <w:numFmt w:val="decimal"/>
      <w:lvlText w:val="%1."/>
      <w:lvlJc w:val="left"/>
      <w:pPr>
        <w:ind w:left="425" w:hanging="425"/>
      </w:pPr>
    </w:lvl>
    <w:lvl w:ilvl="1">
      <w:start w:val="1"/>
      <w:numFmt w:val="decimal"/>
      <w:lvlText w:val="%1.%2."/>
      <w:lvlJc w:val="left"/>
      <w:pPr>
        <w:ind w:left="567" w:hanging="567"/>
      </w:pPr>
      <w:rPr>
        <w:sz w:val="24"/>
        <w:szCs w:val="24"/>
      </w:rPr>
    </w:lvl>
    <w:lvl w:ilvl="2">
      <w:start w:val="1"/>
      <w:numFmt w:val="decimal"/>
      <w:lvlText w:val="%1.%2.%3."/>
      <w:lvlJc w:val="left"/>
      <w:pPr>
        <w:ind w:left="709" w:hanging="709"/>
      </w:pPr>
    </w:lvl>
    <w:lvl w:ilvl="3">
      <w:start w:val="1"/>
      <w:numFmt w:val="decimal"/>
      <w:lvlText w:val="%1.%2.%3.%4."/>
      <w:lvlJc w:val="left"/>
      <w:pPr>
        <w:ind w:left="851" w:hanging="851"/>
      </w:pPr>
      <w:rPr>
        <w:rFonts w:ascii="Times New Roman" w:hAnsi="Times New Roman" w:cs="Times New Roman" w:hint="default"/>
      </w:r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 w15:restartNumberingAfterBreak="0">
    <w:nsid w:val="3791616B"/>
    <w:multiLevelType w:val="multilevel"/>
    <w:tmpl w:val="3791616B"/>
    <w:lvl w:ilvl="0">
      <w:start w:val="1"/>
      <w:numFmt w:val="decimal"/>
      <w:lvlText w:val="%1."/>
      <w:lvlJc w:val="left"/>
      <w:pPr>
        <w:ind w:left="425" w:hanging="425"/>
      </w:pPr>
      <w:rPr>
        <w:rFonts w:cs="Times New Roman"/>
      </w:rPr>
    </w:lvl>
    <w:lvl w:ilvl="1">
      <w:start w:val="1"/>
      <w:numFmt w:val="decimal"/>
      <w:lvlText w:val="%1.%2."/>
      <w:lvlJc w:val="left"/>
      <w:pPr>
        <w:ind w:left="567" w:hanging="567"/>
      </w:pPr>
      <w:rPr>
        <w:rFonts w:cs="Times New Roman"/>
      </w:rPr>
    </w:lvl>
    <w:lvl w:ilvl="2">
      <w:start w:val="1"/>
      <w:numFmt w:val="decimal"/>
      <w:lvlText w:val="%1.%2.%3."/>
      <w:lvlJc w:val="left"/>
      <w:pPr>
        <w:ind w:left="709" w:hanging="709"/>
      </w:pPr>
      <w:rPr>
        <w:rFonts w:cs="Times New Roman"/>
      </w:rPr>
    </w:lvl>
    <w:lvl w:ilvl="3" w:tentative="1">
      <w:start w:val="1"/>
      <w:numFmt w:val="decimal"/>
      <w:lvlText w:val="%1.%2.%3.%4."/>
      <w:lvlJc w:val="left"/>
      <w:pPr>
        <w:ind w:left="851" w:hanging="851"/>
      </w:pPr>
      <w:rPr>
        <w:rFonts w:cs="Times New Roman"/>
      </w:rPr>
    </w:lvl>
    <w:lvl w:ilvl="4" w:tentative="1">
      <w:start w:val="1"/>
      <w:numFmt w:val="decimal"/>
      <w:lvlText w:val="%1.%2.%3.%4.%5."/>
      <w:lvlJc w:val="left"/>
      <w:pPr>
        <w:ind w:left="992" w:hanging="992"/>
      </w:pPr>
      <w:rPr>
        <w:rFonts w:cs="Times New Roman"/>
      </w:rPr>
    </w:lvl>
    <w:lvl w:ilvl="5" w:tentative="1">
      <w:start w:val="1"/>
      <w:numFmt w:val="decimal"/>
      <w:lvlText w:val="%1.%2.%3.%4.%5.%6."/>
      <w:lvlJc w:val="left"/>
      <w:pPr>
        <w:ind w:left="1134" w:hanging="1134"/>
      </w:pPr>
      <w:rPr>
        <w:rFonts w:cs="Times New Roman"/>
      </w:rPr>
    </w:lvl>
    <w:lvl w:ilvl="6" w:tentative="1">
      <w:start w:val="1"/>
      <w:numFmt w:val="decimal"/>
      <w:lvlText w:val="%1.%2.%3.%4.%5.%6.%7."/>
      <w:lvlJc w:val="left"/>
      <w:pPr>
        <w:ind w:left="1276" w:hanging="1276"/>
      </w:pPr>
      <w:rPr>
        <w:rFonts w:cs="Times New Roman"/>
      </w:rPr>
    </w:lvl>
    <w:lvl w:ilvl="7" w:tentative="1">
      <w:start w:val="1"/>
      <w:numFmt w:val="decimal"/>
      <w:lvlText w:val="%1.%2.%3.%4.%5.%6.%7.%8."/>
      <w:lvlJc w:val="left"/>
      <w:pPr>
        <w:ind w:left="1418" w:hanging="1418"/>
      </w:pPr>
      <w:rPr>
        <w:rFonts w:cs="Times New Roman"/>
      </w:rPr>
    </w:lvl>
    <w:lvl w:ilvl="8" w:tentative="1">
      <w:start w:val="1"/>
      <w:numFmt w:val="decimal"/>
      <w:lvlText w:val="%1.%2.%3.%4.%5.%6.%7.%8.%9."/>
      <w:lvlJc w:val="left"/>
      <w:pPr>
        <w:ind w:left="1559" w:hanging="1559"/>
      </w:pPr>
      <w:rPr>
        <w:rFonts w:cs="Times New Roman"/>
      </w:rPr>
    </w:lvl>
  </w:abstractNum>
  <w:abstractNum w:abstractNumId="4" w15:restartNumberingAfterBreak="0">
    <w:nsid w:val="5EEF51FD"/>
    <w:multiLevelType w:val="hybridMultilevel"/>
    <w:tmpl w:val="22380D66"/>
    <w:lvl w:ilvl="0" w:tplc="6C020D54">
      <w:start w:val="1"/>
      <w:numFmt w:val="bullet"/>
      <w:pStyle w:val="WXBullets"/>
      <w:lvlText w:val=""/>
      <w:lvlJc w:val="left"/>
      <w:pPr>
        <w:tabs>
          <w:tab w:val="num" w:pos="1077"/>
        </w:tabs>
        <w:ind w:left="720"/>
      </w:pPr>
      <w:rPr>
        <w:rFonts w:ascii="Symbol" w:hAnsi="Symbol" w:hint="default"/>
        <w:color w:val="auto"/>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751325F8"/>
    <w:multiLevelType w:val="multilevel"/>
    <w:tmpl w:val="4AA278B4"/>
    <w:lvl w:ilvl="0">
      <w:start w:val="1"/>
      <w:numFmt w:val="decimal"/>
      <w:isLgl/>
      <w:lvlText w:val="%1"/>
      <w:lvlJc w:val="left"/>
      <w:pPr>
        <w:tabs>
          <w:tab w:val="num" w:pos="1151"/>
        </w:tabs>
        <w:ind w:left="1151" w:hanging="1151"/>
      </w:pPr>
      <w:rPr>
        <w:rFonts w:cs="Times New Roman" w:hint="eastAsia"/>
        <w:b/>
        <w:color w:val="auto"/>
        <w:sz w:val="22"/>
        <w:szCs w:val="22"/>
      </w:rPr>
    </w:lvl>
    <w:lvl w:ilvl="1">
      <w:start w:val="1"/>
      <w:numFmt w:val="decimal"/>
      <w:lvlRestart w:val="0"/>
      <w:isLgl/>
      <w:lvlText w:val="%1.%2"/>
      <w:lvlJc w:val="left"/>
      <w:pPr>
        <w:tabs>
          <w:tab w:val="num" w:pos="1151"/>
        </w:tabs>
        <w:ind w:left="1151" w:hanging="1151"/>
      </w:pPr>
      <w:rPr>
        <w:rFonts w:cs="Times New Roman" w:hint="eastAsia"/>
        <w:b/>
        <w:i w:val="0"/>
        <w:color w:val="auto"/>
        <w:sz w:val="22"/>
        <w:szCs w:val="22"/>
      </w:rPr>
    </w:lvl>
    <w:lvl w:ilvl="2">
      <w:start w:val="1"/>
      <w:numFmt w:val="decimal"/>
      <w:lvlText w:val="%3.%2.%1"/>
      <w:lvlJc w:val="left"/>
      <w:pPr>
        <w:tabs>
          <w:tab w:val="num" w:pos="1151"/>
        </w:tabs>
        <w:ind w:left="1151" w:hanging="1151"/>
      </w:pPr>
      <w:rPr>
        <w:rFonts w:cs="Times New Roman" w:hint="eastAsia"/>
      </w:rPr>
    </w:lvl>
    <w:lvl w:ilvl="3">
      <w:start w:val="1"/>
      <w:numFmt w:val="decimal"/>
      <w:pStyle w:val="4"/>
      <w:lvlText w:val="%1.%2.%3.%4"/>
      <w:lvlJc w:val="left"/>
      <w:pPr>
        <w:tabs>
          <w:tab w:val="num" w:pos="864"/>
        </w:tabs>
        <w:ind w:left="864" w:hanging="864"/>
      </w:pPr>
      <w:rPr>
        <w:rFonts w:cs="Times New Roman" w:hint="eastAsia"/>
      </w:rPr>
    </w:lvl>
    <w:lvl w:ilvl="4">
      <w:start w:val="1"/>
      <w:numFmt w:val="decimal"/>
      <w:lvlText w:val="%1.%2.%3.%4.%5"/>
      <w:lvlJc w:val="left"/>
      <w:pPr>
        <w:tabs>
          <w:tab w:val="num" w:pos="1008"/>
        </w:tabs>
        <w:ind w:left="1008" w:hanging="1008"/>
      </w:pPr>
      <w:rPr>
        <w:rFonts w:cs="Times New Roman" w:hint="eastAsia"/>
      </w:rPr>
    </w:lvl>
    <w:lvl w:ilvl="5">
      <w:start w:val="1"/>
      <w:numFmt w:val="decimal"/>
      <w:lvlText w:val="%1.%2.%3.%4.%5.%6"/>
      <w:lvlJc w:val="left"/>
      <w:pPr>
        <w:tabs>
          <w:tab w:val="num" w:pos="1152"/>
        </w:tabs>
        <w:ind w:left="1152" w:hanging="1152"/>
      </w:pPr>
      <w:rPr>
        <w:rFonts w:cs="Times New Roman" w:hint="eastAsia"/>
      </w:rPr>
    </w:lvl>
    <w:lvl w:ilvl="6">
      <w:start w:val="1"/>
      <w:numFmt w:val="decimal"/>
      <w:lvlText w:val="%1.%2.%3.%4.%5.%6.%7"/>
      <w:lvlJc w:val="left"/>
      <w:pPr>
        <w:tabs>
          <w:tab w:val="num" w:pos="1296"/>
        </w:tabs>
        <w:ind w:left="1296" w:hanging="1296"/>
      </w:pPr>
      <w:rPr>
        <w:rFonts w:cs="Times New Roman" w:hint="eastAsia"/>
      </w:rPr>
    </w:lvl>
    <w:lvl w:ilvl="7">
      <w:start w:val="1"/>
      <w:numFmt w:val="decimal"/>
      <w:lvlText w:val="%1.%2.%3.%4.%5.%6.%7.%8"/>
      <w:lvlJc w:val="left"/>
      <w:pPr>
        <w:tabs>
          <w:tab w:val="num" w:pos="1440"/>
        </w:tabs>
        <w:ind w:left="1440" w:hanging="1440"/>
      </w:pPr>
      <w:rPr>
        <w:rFonts w:cs="Times New Roman" w:hint="eastAsia"/>
      </w:rPr>
    </w:lvl>
    <w:lvl w:ilvl="8">
      <w:start w:val="1"/>
      <w:numFmt w:val="decimal"/>
      <w:lvlText w:val="%1.%2.%3.%4.%5.%6.%7.%8.%9"/>
      <w:lvlJc w:val="left"/>
      <w:pPr>
        <w:tabs>
          <w:tab w:val="num" w:pos="1584"/>
        </w:tabs>
        <w:ind w:left="1584" w:hanging="1584"/>
      </w:pPr>
      <w:rPr>
        <w:rFonts w:cs="Times New Roman" w:hint="eastAsia"/>
      </w:rPr>
    </w:lvl>
  </w:abstractNum>
  <w:abstractNum w:abstractNumId="6" w15:restartNumberingAfterBreak="0">
    <w:nsid w:val="762B28EB"/>
    <w:multiLevelType w:val="multilevel"/>
    <w:tmpl w:val="0A7448A6"/>
    <w:lvl w:ilvl="0">
      <w:start w:val="1"/>
      <w:numFmt w:val="decimal"/>
      <w:pStyle w:val="WXHeading1"/>
      <w:isLgl/>
      <w:lvlText w:val="%1"/>
      <w:lvlJc w:val="left"/>
      <w:pPr>
        <w:tabs>
          <w:tab w:val="num" w:pos="720"/>
        </w:tabs>
        <w:ind w:left="720" w:hanging="720"/>
      </w:pPr>
      <w:rPr>
        <w:rFonts w:ascii="Arial" w:hAnsi="Arial" w:cs="Times New Roman" w:hint="default"/>
        <w:b/>
        <w:i w:val="0"/>
        <w:color w:val="auto"/>
        <w:sz w:val="28"/>
        <w:szCs w:val="28"/>
      </w:rPr>
    </w:lvl>
    <w:lvl w:ilvl="1">
      <w:start w:val="1"/>
      <w:numFmt w:val="decimal"/>
      <w:pStyle w:val="WXHeading2"/>
      <w:isLgl/>
      <w:lvlText w:val="%1.%2"/>
      <w:lvlJc w:val="left"/>
      <w:pPr>
        <w:tabs>
          <w:tab w:val="num" w:pos="1083"/>
        </w:tabs>
        <w:ind w:left="1083" w:hanging="726"/>
      </w:pPr>
      <w:rPr>
        <w:rFonts w:ascii="Arial" w:hAnsi="Arial" w:cs="Times New Roman" w:hint="default"/>
        <w:b/>
        <w:i w:val="0"/>
        <w:color w:val="auto"/>
        <w:sz w:val="28"/>
        <w:szCs w:val="28"/>
      </w:rPr>
    </w:lvl>
    <w:lvl w:ilvl="2">
      <w:start w:val="1"/>
      <w:numFmt w:val="decimal"/>
      <w:pStyle w:val="WXHeading3"/>
      <w:isLgl/>
      <w:lvlText w:val="%1.%2.%3"/>
      <w:lvlJc w:val="left"/>
      <w:pPr>
        <w:tabs>
          <w:tab w:val="num" w:pos="1531"/>
        </w:tabs>
        <w:ind w:left="1531" w:hanging="811"/>
      </w:pPr>
      <w:rPr>
        <w:rFonts w:ascii="Arial" w:hAnsi="Arial" w:cs="Times New Roman" w:hint="default"/>
        <w:b/>
        <w:i w:val="0"/>
        <w:sz w:val="24"/>
        <w:szCs w:val="24"/>
      </w:rPr>
    </w:lvl>
    <w:lvl w:ilvl="3">
      <w:start w:val="1"/>
      <w:numFmt w:val="decimal"/>
      <w:pStyle w:val="WXHeading4"/>
      <w:isLgl/>
      <w:lvlText w:val="%1.%2.%3.%4"/>
      <w:lvlJc w:val="left"/>
      <w:pPr>
        <w:tabs>
          <w:tab w:val="num" w:pos="2160"/>
        </w:tabs>
        <w:ind w:left="2160" w:hanging="1083"/>
      </w:pPr>
      <w:rPr>
        <w:rFonts w:cs="Times New Roman" w:hint="eastAsia"/>
      </w:rPr>
    </w:lvl>
    <w:lvl w:ilvl="4">
      <w:start w:val="1"/>
      <w:numFmt w:val="decimal"/>
      <w:pStyle w:val="5"/>
      <w:lvlText w:val="%1.%2.%3.%4.%5"/>
      <w:lvlJc w:val="left"/>
      <w:pPr>
        <w:tabs>
          <w:tab w:val="num" w:pos="1916"/>
        </w:tabs>
        <w:ind w:left="1916" w:hanging="1008"/>
      </w:pPr>
      <w:rPr>
        <w:rFonts w:cs="Times New Roman" w:hint="eastAsia"/>
      </w:rPr>
    </w:lvl>
    <w:lvl w:ilvl="5">
      <w:start w:val="1"/>
      <w:numFmt w:val="decimal"/>
      <w:pStyle w:val="6"/>
      <w:lvlText w:val="%1.%2.%3.%4.%5.%6"/>
      <w:lvlJc w:val="left"/>
      <w:pPr>
        <w:tabs>
          <w:tab w:val="num" w:pos="2060"/>
        </w:tabs>
        <w:ind w:left="2060" w:hanging="1152"/>
      </w:pPr>
      <w:rPr>
        <w:rFonts w:cs="Times New Roman" w:hint="eastAsia"/>
      </w:rPr>
    </w:lvl>
    <w:lvl w:ilvl="6">
      <w:start w:val="1"/>
      <w:numFmt w:val="decimal"/>
      <w:pStyle w:val="7"/>
      <w:lvlText w:val="%1.%2.%3.%4.%5.%6.%7"/>
      <w:lvlJc w:val="left"/>
      <w:pPr>
        <w:tabs>
          <w:tab w:val="num" w:pos="2204"/>
        </w:tabs>
        <w:ind w:left="2204" w:hanging="1296"/>
      </w:pPr>
      <w:rPr>
        <w:rFonts w:cs="Times New Roman" w:hint="eastAsia"/>
      </w:rPr>
    </w:lvl>
    <w:lvl w:ilvl="7">
      <w:start w:val="1"/>
      <w:numFmt w:val="decimal"/>
      <w:pStyle w:val="8"/>
      <w:lvlText w:val="%1.%2.%3.%4.%5.%6.%7.%8"/>
      <w:lvlJc w:val="left"/>
      <w:pPr>
        <w:tabs>
          <w:tab w:val="num" w:pos="2348"/>
        </w:tabs>
        <w:ind w:left="2348" w:hanging="1440"/>
      </w:pPr>
      <w:rPr>
        <w:rFonts w:cs="Times New Roman" w:hint="eastAsia"/>
      </w:rPr>
    </w:lvl>
    <w:lvl w:ilvl="8">
      <w:start w:val="1"/>
      <w:numFmt w:val="decimal"/>
      <w:pStyle w:val="9"/>
      <w:lvlText w:val="%1.%2.%3.%4.%5.%6.%7.%8.%9"/>
      <w:lvlJc w:val="left"/>
      <w:pPr>
        <w:tabs>
          <w:tab w:val="num" w:pos="2492"/>
        </w:tabs>
        <w:ind w:left="2492" w:hanging="1584"/>
      </w:pPr>
      <w:rPr>
        <w:rFonts w:cs="Times New Roman" w:hint="eastAsia"/>
      </w:rPr>
    </w:lvl>
  </w:abstractNum>
  <w:abstractNum w:abstractNumId="7" w15:restartNumberingAfterBreak="0">
    <w:nsid w:val="7AF02AD0"/>
    <w:multiLevelType w:val="multilevel"/>
    <w:tmpl w:val="7AF02AD0"/>
    <w:lvl w:ilvl="0">
      <w:start w:val="1"/>
      <w:numFmt w:val="bullet"/>
      <w:lvlText w:val=""/>
      <w:lvlJc w:val="left"/>
      <w:pPr>
        <w:tabs>
          <w:tab w:val="left" w:pos="900"/>
        </w:tabs>
        <w:ind w:left="900" w:hanging="420"/>
      </w:pPr>
      <w:rPr>
        <w:rFonts w:ascii="Wingdings" w:hAnsi="Wingdings" w:hint="default"/>
      </w:rPr>
    </w:lvl>
    <w:lvl w:ilvl="1">
      <w:start w:val="1"/>
      <w:numFmt w:val="bullet"/>
      <w:lvlText w:val=""/>
      <w:lvlJc w:val="left"/>
      <w:pPr>
        <w:tabs>
          <w:tab w:val="left" w:pos="1320"/>
        </w:tabs>
        <w:ind w:left="1320" w:hanging="420"/>
      </w:pPr>
      <w:rPr>
        <w:rFonts w:ascii="Wingdings" w:hAnsi="Wingdings" w:hint="default"/>
      </w:rPr>
    </w:lvl>
    <w:lvl w:ilvl="2">
      <w:start w:val="1"/>
      <w:numFmt w:val="bullet"/>
      <w:lvlText w:val=""/>
      <w:lvlJc w:val="left"/>
      <w:pPr>
        <w:tabs>
          <w:tab w:val="left" w:pos="1740"/>
        </w:tabs>
        <w:ind w:left="1740" w:hanging="420"/>
      </w:pPr>
      <w:rPr>
        <w:rFonts w:ascii="Wingdings" w:hAnsi="Wingdings" w:hint="default"/>
      </w:rPr>
    </w:lvl>
    <w:lvl w:ilvl="3">
      <w:start w:val="1"/>
      <w:numFmt w:val="bullet"/>
      <w:lvlText w:val=""/>
      <w:lvlJc w:val="left"/>
      <w:pPr>
        <w:tabs>
          <w:tab w:val="left" w:pos="2160"/>
        </w:tabs>
        <w:ind w:left="2160" w:hanging="420"/>
      </w:pPr>
      <w:rPr>
        <w:rFonts w:ascii="Wingdings" w:hAnsi="Wingdings" w:hint="default"/>
      </w:rPr>
    </w:lvl>
    <w:lvl w:ilvl="4">
      <w:start w:val="1"/>
      <w:numFmt w:val="bullet"/>
      <w:lvlText w:val=""/>
      <w:lvlJc w:val="left"/>
      <w:pPr>
        <w:tabs>
          <w:tab w:val="left" w:pos="2580"/>
        </w:tabs>
        <w:ind w:left="2580" w:hanging="420"/>
      </w:pPr>
      <w:rPr>
        <w:rFonts w:ascii="Wingdings" w:hAnsi="Wingdings" w:hint="default"/>
      </w:rPr>
    </w:lvl>
    <w:lvl w:ilvl="5">
      <w:start w:val="1"/>
      <w:numFmt w:val="bullet"/>
      <w:lvlText w:val=""/>
      <w:lvlJc w:val="left"/>
      <w:pPr>
        <w:tabs>
          <w:tab w:val="left" w:pos="3000"/>
        </w:tabs>
        <w:ind w:left="3000" w:hanging="420"/>
      </w:pPr>
      <w:rPr>
        <w:rFonts w:ascii="Wingdings" w:hAnsi="Wingdings" w:hint="default"/>
      </w:rPr>
    </w:lvl>
    <w:lvl w:ilvl="6">
      <w:start w:val="1"/>
      <w:numFmt w:val="bullet"/>
      <w:lvlText w:val=""/>
      <w:lvlJc w:val="left"/>
      <w:pPr>
        <w:tabs>
          <w:tab w:val="left" w:pos="3420"/>
        </w:tabs>
        <w:ind w:left="3420" w:hanging="420"/>
      </w:pPr>
      <w:rPr>
        <w:rFonts w:ascii="Wingdings" w:hAnsi="Wingdings" w:hint="default"/>
      </w:rPr>
    </w:lvl>
    <w:lvl w:ilvl="7">
      <w:start w:val="1"/>
      <w:numFmt w:val="bullet"/>
      <w:lvlText w:val=""/>
      <w:lvlJc w:val="left"/>
      <w:pPr>
        <w:tabs>
          <w:tab w:val="left" w:pos="3840"/>
        </w:tabs>
        <w:ind w:left="3840" w:hanging="420"/>
      </w:pPr>
      <w:rPr>
        <w:rFonts w:ascii="Wingdings" w:hAnsi="Wingdings" w:hint="default"/>
      </w:rPr>
    </w:lvl>
    <w:lvl w:ilvl="8">
      <w:start w:val="1"/>
      <w:numFmt w:val="bullet"/>
      <w:lvlText w:val=""/>
      <w:lvlJc w:val="left"/>
      <w:pPr>
        <w:tabs>
          <w:tab w:val="left" w:pos="4260"/>
        </w:tabs>
        <w:ind w:left="4260" w:hanging="420"/>
      </w:pPr>
      <w:rPr>
        <w:rFonts w:ascii="Wingdings" w:hAnsi="Wingdings" w:hint="default"/>
      </w:rPr>
    </w:lvl>
  </w:abstractNum>
  <w:abstractNum w:abstractNumId="8" w15:restartNumberingAfterBreak="0">
    <w:nsid w:val="7C534E55"/>
    <w:multiLevelType w:val="multilevel"/>
    <w:tmpl w:val="7C534E55"/>
    <w:lvl w:ilvl="0">
      <w:start w:val="1"/>
      <w:numFmt w:val="decimal"/>
      <w:lvlText w:val="%1."/>
      <w:lvlJc w:val="left"/>
      <w:pPr>
        <w:ind w:left="425" w:hanging="425"/>
      </w:pPr>
      <w:rPr>
        <w:rFonts w:cs="Times New Roman"/>
      </w:rPr>
    </w:lvl>
    <w:lvl w:ilvl="1">
      <w:start w:val="1"/>
      <w:numFmt w:val="decimal"/>
      <w:lvlText w:val="%1.%2."/>
      <w:lvlJc w:val="left"/>
      <w:pPr>
        <w:ind w:left="567" w:hanging="567"/>
      </w:pPr>
      <w:rPr>
        <w:rFonts w:cs="Times New Roman"/>
      </w:rPr>
    </w:lvl>
    <w:lvl w:ilvl="2">
      <w:start w:val="1"/>
      <w:numFmt w:val="decimal"/>
      <w:lvlText w:val="%1.%2.%3."/>
      <w:lvlJc w:val="left"/>
      <w:pPr>
        <w:ind w:left="709" w:hanging="709"/>
      </w:pPr>
      <w:rPr>
        <w:rFonts w:cs="Times New Roman"/>
      </w:rPr>
    </w:lvl>
    <w:lvl w:ilvl="3" w:tentative="1">
      <w:start w:val="1"/>
      <w:numFmt w:val="decimal"/>
      <w:lvlText w:val="%1.%2.%3.%4."/>
      <w:lvlJc w:val="left"/>
      <w:pPr>
        <w:ind w:left="851" w:hanging="851"/>
      </w:pPr>
      <w:rPr>
        <w:rFonts w:cs="Times New Roman"/>
      </w:rPr>
    </w:lvl>
    <w:lvl w:ilvl="4" w:tentative="1">
      <w:start w:val="1"/>
      <w:numFmt w:val="decimal"/>
      <w:lvlText w:val="%1.%2.%3.%4.%5."/>
      <w:lvlJc w:val="left"/>
      <w:pPr>
        <w:ind w:left="992" w:hanging="992"/>
      </w:pPr>
      <w:rPr>
        <w:rFonts w:cs="Times New Roman"/>
      </w:rPr>
    </w:lvl>
    <w:lvl w:ilvl="5" w:tentative="1">
      <w:start w:val="1"/>
      <w:numFmt w:val="decimal"/>
      <w:lvlText w:val="%1.%2.%3.%4.%5.%6."/>
      <w:lvlJc w:val="left"/>
      <w:pPr>
        <w:ind w:left="1134" w:hanging="1134"/>
      </w:pPr>
      <w:rPr>
        <w:rFonts w:cs="Times New Roman"/>
      </w:rPr>
    </w:lvl>
    <w:lvl w:ilvl="6" w:tentative="1">
      <w:start w:val="1"/>
      <w:numFmt w:val="decimal"/>
      <w:lvlText w:val="%1.%2.%3.%4.%5.%6.%7."/>
      <w:lvlJc w:val="left"/>
      <w:pPr>
        <w:ind w:left="1276" w:hanging="1276"/>
      </w:pPr>
      <w:rPr>
        <w:rFonts w:cs="Times New Roman"/>
      </w:rPr>
    </w:lvl>
    <w:lvl w:ilvl="7" w:tentative="1">
      <w:start w:val="1"/>
      <w:numFmt w:val="decimal"/>
      <w:lvlText w:val="%1.%2.%3.%4.%5.%6.%7.%8."/>
      <w:lvlJc w:val="left"/>
      <w:pPr>
        <w:ind w:left="1418" w:hanging="1418"/>
      </w:pPr>
      <w:rPr>
        <w:rFonts w:cs="Times New Roman"/>
      </w:rPr>
    </w:lvl>
    <w:lvl w:ilvl="8" w:tentative="1">
      <w:start w:val="1"/>
      <w:numFmt w:val="decimal"/>
      <w:lvlText w:val="%1.%2.%3.%4.%5.%6.%7.%8.%9."/>
      <w:lvlJc w:val="left"/>
      <w:pPr>
        <w:ind w:left="1559" w:hanging="1559"/>
      </w:pPr>
      <w:rPr>
        <w:rFonts w:cs="Times New Roman"/>
      </w:rPr>
    </w:lvl>
  </w:abstractNum>
  <w:num w:numId="1" w16cid:durableId="74280567">
    <w:abstractNumId w:val="5"/>
  </w:num>
  <w:num w:numId="2" w16cid:durableId="546918758">
    <w:abstractNumId w:val="4"/>
  </w:num>
  <w:num w:numId="3" w16cid:durableId="191575599">
    <w:abstractNumId w:val="6"/>
  </w:num>
  <w:num w:numId="4" w16cid:durableId="1601836619">
    <w:abstractNumId w:val="8"/>
  </w:num>
  <w:num w:numId="5" w16cid:durableId="1713336438">
    <w:abstractNumId w:val="3"/>
  </w:num>
  <w:num w:numId="6" w16cid:durableId="666597406">
    <w:abstractNumId w:val="2"/>
  </w:num>
  <w:num w:numId="7" w16cid:durableId="1500273260">
    <w:abstractNumId w:val="4"/>
  </w:num>
  <w:num w:numId="8" w16cid:durableId="835459899">
    <w:abstractNumId w:val="1"/>
  </w:num>
  <w:num w:numId="9" w16cid:durableId="1639261032">
    <w:abstractNumId w:val="0"/>
  </w:num>
  <w:num w:numId="10" w16cid:durableId="103427767">
    <w:abstractNumId w:val="7"/>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bordersDoNotSurroundHeader/>
  <w:bordersDoNotSurroundFooter/>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oNotTrackMoves/>
  <w:documentProtection w:edit="forms" w:enforcement="0"/>
  <w:defaultTabStop w:val="720"/>
  <w:characterSpacingControl w:val="doNotCompress"/>
  <w:noLineBreaksAfter w:lang="zh-CN" w:val="$([{£¥·‘“〈《「『【〔〖〝﹙﹛﹝＄（．［｛￡￥"/>
  <w:noLineBreaksBefore w:lang="zh-CN" w:val="!%),.:;&gt;?]}¢¨°·ˇˉ―‖’”…‰′″›℃∶、。〃〉》」』】〕〗〞︶︺︾﹀﹄﹚﹜﹞！＂％＇），．：；？］｀｜｝～￠"/>
  <w:hdrShapeDefaults>
    <o:shapedefaults v:ext="edit" spidmax="2075"/>
  </w:hdrShapeDefaults>
  <w:footnotePr>
    <w:footnote w:id="-1"/>
    <w:footnote w:id="0"/>
  </w:footnotePr>
  <w:endnotePr>
    <w:endnote w:id="-1"/>
    <w:endnote w:id="0"/>
  </w:endnotePr>
  <w:compat>
    <w:doNotUseHTMLParagraphAutoSpacing/>
    <w:useFELayou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rsids>
    <w:rsidRoot w:val="009B2318"/>
    <w:rsid w:val="0000027E"/>
    <w:rsid w:val="00000731"/>
    <w:rsid w:val="000009E8"/>
    <w:rsid w:val="00001853"/>
    <w:rsid w:val="00001AF1"/>
    <w:rsid w:val="000032D8"/>
    <w:rsid w:val="000034B1"/>
    <w:rsid w:val="0000359B"/>
    <w:rsid w:val="00003AD1"/>
    <w:rsid w:val="00003C81"/>
    <w:rsid w:val="00003FEA"/>
    <w:rsid w:val="00004096"/>
    <w:rsid w:val="00004317"/>
    <w:rsid w:val="0000435F"/>
    <w:rsid w:val="00004387"/>
    <w:rsid w:val="00005248"/>
    <w:rsid w:val="00006839"/>
    <w:rsid w:val="00007B66"/>
    <w:rsid w:val="00010633"/>
    <w:rsid w:val="000115D4"/>
    <w:rsid w:val="000119BD"/>
    <w:rsid w:val="00011AE9"/>
    <w:rsid w:val="00012BE0"/>
    <w:rsid w:val="00012D97"/>
    <w:rsid w:val="00013825"/>
    <w:rsid w:val="00013CE0"/>
    <w:rsid w:val="00015052"/>
    <w:rsid w:val="00015636"/>
    <w:rsid w:val="00015EAA"/>
    <w:rsid w:val="00016476"/>
    <w:rsid w:val="000176E6"/>
    <w:rsid w:val="00017E03"/>
    <w:rsid w:val="00017EE8"/>
    <w:rsid w:val="00017F00"/>
    <w:rsid w:val="0002182D"/>
    <w:rsid w:val="00021E4E"/>
    <w:rsid w:val="00024A56"/>
    <w:rsid w:val="0002555B"/>
    <w:rsid w:val="00025CF1"/>
    <w:rsid w:val="0002602A"/>
    <w:rsid w:val="000269A9"/>
    <w:rsid w:val="00026E7C"/>
    <w:rsid w:val="000270D5"/>
    <w:rsid w:val="00030445"/>
    <w:rsid w:val="0003334B"/>
    <w:rsid w:val="000357DD"/>
    <w:rsid w:val="00036A0C"/>
    <w:rsid w:val="00037267"/>
    <w:rsid w:val="0003767F"/>
    <w:rsid w:val="00037C01"/>
    <w:rsid w:val="0004035E"/>
    <w:rsid w:val="00040884"/>
    <w:rsid w:val="00040988"/>
    <w:rsid w:val="000410CD"/>
    <w:rsid w:val="00042134"/>
    <w:rsid w:val="00042B3F"/>
    <w:rsid w:val="00042CF1"/>
    <w:rsid w:val="000433CA"/>
    <w:rsid w:val="000439FB"/>
    <w:rsid w:val="00044306"/>
    <w:rsid w:val="0004434E"/>
    <w:rsid w:val="000451A7"/>
    <w:rsid w:val="00045A3D"/>
    <w:rsid w:val="00045E80"/>
    <w:rsid w:val="000467D8"/>
    <w:rsid w:val="00047A8D"/>
    <w:rsid w:val="000500E5"/>
    <w:rsid w:val="00050C36"/>
    <w:rsid w:val="000525B0"/>
    <w:rsid w:val="000526D9"/>
    <w:rsid w:val="00052D98"/>
    <w:rsid w:val="00052FD3"/>
    <w:rsid w:val="000530A3"/>
    <w:rsid w:val="0005314B"/>
    <w:rsid w:val="00053151"/>
    <w:rsid w:val="000545FB"/>
    <w:rsid w:val="00055DE3"/>
    <w:rsid w:val="00055ED4"/>
    <w:rsid w:val="000575CA"/>
    <w:rsid w:val="00057E7E"/>
    <w:rsid w:val="000602C1"/>
    <w:rsid w:val="00060E73"/>
    <w:rsid w:val="0006132D"/>
    <w:rsid w:val="00062053"/>
    <w:rsid w:val="00062635"/>
    <w:rsid w:val="000643D0"/>
    <w:rsid w:val="000668C5"/>
    <w:rsid w:val="000668F1"/>
    <w:rsid w:val="000672A0"/>
    <w:rsid w:val="000674E6"/>
    <w:rsid w:val="000675A2"/>
    <w:rsid w:val="0006785F"/>
    <w:rsid w:val="00070232"/>
    <w:rsid w:val="0007069B"/>
    <w:rsid w:val="00070922"/>
    <w:rsid w:val="00070FE1"/>
    <w:rsid w:val="0007171F"/>
    <w:rsid w:val="00072521"/>
    <w:rsid w:val="00072982"/>
    <w:rsid w:val="00072ADA"/>
    <w:rsid w:val="000730EA"/>
    <w:rsid w:val="000748F7"/>
    <w:rsid w:val="00074D60"/>
    <w:rsid w:val="0007560E"/>
    <w:rsid w:val="000759F3"/>
    <w:rsid w:val="000769AE"/>
    <w:rsid w:val="00076A8F"/>
    <w:rsid w:val="000772AD"/>
    <w:rsid w:val="0007745C"/>
    <w:rsid w:val="000802C5"/>
    <w:rsid w:val="000809E3"/>
    <w:rsid w:val="0008459E"/>
    <w:rsid w:val="00084797"/>
    <w:rsid w:val="00084823"/>
    <w:rsid w:val="00084F98"/>
    <w:rsid w:val="000851C8"/>
    <w:rsid w:val="000858A9"/>
    <w:rsid w:val="000862FC"/>
    <w:rsid w:val="00086729"/>
    <w:rsid w:val="000876F5"/>
    <w:rsid w:val="00087F05"/>
    <w:rsid w:val="00087F5B"/>
    <w:rsid w:val="000902CB"/>
    <w:rsid w:val="00090813"/>
    <w:rsid w:val="0009099C"/>
    <w:rsid w:val="00091AAC"/>
    <w:rsid w:val="00092453"/>
    <w:rsid w:val="00092587"/>
    <w:rsid w:val="000948B4"/>
    <w:rsid w:val="00096F8A"/>
    <w:rsid w:val="000974E0"/>
    <w:rsid w:val="00097EFA"/>
    <w:rsid w:val="00097FF6"/>
    <w:rsid w:val="000A0375"/>
    <w:rsid w:val="000A08ED"/>
    <w:rsid w:val="000A0BCE"/>
    <w:rsid w:val="000A0C49"/>
    <w:rsid w:val="000A1A41"/>
    <w:rsid w:val="000A264E"/>
    <w:rsid w:val="000A3791"/>
    <w:rsid w:val="000A3858"/>
    <w:rsid w:val="000A51D1"/>
    <w:rsid w:val="000A5371"/>
    <w:rsid w:val="000A5AAE"/>
    <w:rsid w:val="000A5C4C"/>
    <w:rsid w:val="000A603E"/>
    <w:rsid w:val="000A61B5"/>
    <w:rsid w:val="000A6263"/>
    <w:rsid w:val="000A7155"/>
    <w:rsid w:val="000A7B65"/>
    <w:rsid w:val="000B09F4"/>
    <w:rsid w:val="000B3E53"/>
    <w:rsid w:val="000B47CD"/>
    <w:rsid w:val="000B4E5D"/>
    <w:rsid w:val="000B5E4C"/>
    <w:rsid w:val="000B6E46"/>
    <w:rsid w:val="000B6F8D"/>
    <w:rsid w:val="000B77DE"/>
    <w:rsid w:val="000C04CE"/>
    <w:rsid w:val="000C0727"/>
    <w:rsid w:val="000C077E"/>
    <w:rsid w:val="000C0BDF"/>
    <w:rsid w:val="000C1DAA"/>
    <w:rsid w:val="000C4134"/>
    <w:rsid w:val="000C41CB"/>
    <w:rsid w:val="000C4AF9"/>
    <w:rsid w:val="000C55EC"/>
    <w:rsid w:val="000C6747"/>
    <w:rsid w:val="000C6A68"/>
    <w:rsid w:val="000C7AF5"/>
    <w:rsid w:val="000C7C45"/>
    <w:rsid w:val="000C7DF9"/>
    <w:rsid w:val="000D033D"/>
    <w:rsid w:val="000D056C"/>
    <w:rsid w:val="000D08EB"/>
    <w:rsid w:val="000D121E"/>
    <w:rsid w:val="000D2A56"/>
    <w:rsid w:val="000D3141"/>
    <w:rsid w:val="000D401F"/>
    <w:rsid w:val="000D47EC"/>
    <w:rsid w:val="000D56AE"/>
    <w:rsid w:val="000D66C8"/>
    <w:rsid w:val="000D6DD4"/>
    <w:rsid w:val="000D72AF"/>
    <w:rsid w:val="000D7AB6"/>
    <w:rsid w:val="000E0178"/>
    <w:rsid w:val="000E0473"/>
    <w:rsid w:val="000E0585"/>
    <w:rsid w:val="000E1354"/>
    <w:rsid w:val="000E1B8A"/>
    <w:rsid w:val="000E2252"/>
    <w:rsid w:val="000E23DD"/>
    <w:rsid w:val="000E267B"/>
    <w:rsid w:val="000E291E"/>
    <w:rsid w:val="000E2A1E"/>
    <w:rsid w:val="000E3AD4"/>
    <w:rsid w:val="000E419F"/>
    <w:rsid w:val="000E4940"/>
    <w:rsid w:val="000E69FC"/>
    <w:rsid w:val="000E7285"/>
    <w:rsid w:val="000E7E0D"/>
    <w:rsid w:val="000E7EE0"/>
    <w:rsid w:val="000E7F5F"/>
    <w:rsid w:val="000F0994"/>
    <w:rsid w:val="000F421B"/>
    <w:rsid w:val="000F488D"/>
    <w:rsid w:val="000F56CE"/>
    <w:rsid w:val="000F7739"/>
    <w:rsid w:val="000F7BE5"/>
    <w:rsid w:val="0010007B"/>
    <w:rsid w:val="0010015F"/>
    <w:rsid w:val="001006C8"/>
    <w:rsid w:val="0010257F"/>
    <w:rsid w:val="001025EB"/>
    <w:rsid w:val="00102A93"/>
    <w:rsid w:val="00102C51"/>
    <w:rsid w:val="00102DBB"/>
    <w:rsid w:val="0010349F"/>
    <w:rsid w:val="00104301"/>
    <w:rsid w:val="0010434B"/>
    <w:rsid w:val="00105009"/>
    <w:rsid w:val="0010507E"/>
    <w:rsid w:val="0010678D"/>
    <w:rsid w:val="00110C14"/>
    <w:rsid w:val="001114B8"/>
    <w:rsid w:val="00111F27"/>
    <w:rsid w:val="00112870"/>
    <w:rsid w:val="00112D56"/>
    <w:rsid w:val="00112DEA"/>
    <w:rsid w:val="00114C92"/>
    <w:rsid w:val="00116936"/>
    <w:rsid w:val="001179B2"/>
    <w:rsid w:val="0012097F"/>
    <w:rsid w:val="001209DD"/>
    <w:rsid w:val="00120DA7"/>
    <w:rsid w:val="00120EBA"/>
    <w:rsid w:val="00120FDB"/>
    <w:rsid w:val="00121EF6"/>
    <w:rsid w:val="0012281A"/>
    <w:rsid w:val="001236BE"/>
    <w:rsid w:val="00124F5D"/>
    <w:rsid w:val="00126B02"/>
    <w:rsid w:val="00126BCB"/>
    <w:rsid w:val="00127B2F"/>
    <w:rsid w:val="0013076C"/>
    <w:rsid w:val="00130FC0"/>
    <w:rsid w:val="0013155C"/>
    <w:rsid w:val="0013255D"/>
    <w:rsid w:val="001331E8"/>
    <w:rsid w:val="001339B5"/>
    <w:rsid w:val="001353AC"/>
    <w:rsid w:val="001368E8"/>
    <w:rsid w:val="001378A8"/>
    <w:rsid w:val="0014053F"/>
    <w:rsid w:val="00141E88"/>
    <w:rsid w:val="0014203F"/>
    <w:rsid w:val="0014215F"/>
    <w:rsid w:val="00142241"/>
    <w:rsid w:val="00142A7D"/>
    <w:rsid w:val="00142D6E"/>
    <w:rsid w:val="00143612"/>
    <w:rsid w:val="00144A32"/>
    <w:rsid w:val="00145168"/>
    <w:rsid w:val="00145F96"/>
    <w:rsid w:val="001476DE"/>
    <w:rsid w:val="00150149"/>
    <w:rsid w:val="0015056A"/>
    <w:rsid w:val="0015057F"/>
    <w:rsid w:val="00150C61"/>
    <w:rsid w:val="001514F5"/>
    <w:rsid w:val="001532F4"/>
    <w:rsid w:val="00153338"/>
    <w:rsid w:val="00154542"/>
    <w:rsid w:val="00156704"/>
    <w:rsid w:val="001578C7"/>
    <w:rsid w:val="00160B3B"/>
    <w:rsid w:val="00161613"/>
    <w:rsid w:val="00161615"/>
    <w:rsid w:val="00162AC9"/>
    <w:rsid w:val="00162F36"/>
    <w:rsid w:val="00164135"/>
    <w:rsid w:val="001642D1"/>
    <w:rsid w:val="00164513"/>
    <w:rsid w:val="001651EC"/>
    <w:rsid w:val="001670C5"/>
    <w:rsid w:val="0016784D"/>
    <w:rsid w:val="001701D0"/>
    <w:rsid w:val="0017138A"/>
    <w:rsid w:val="0017228F"/>
    <w:rsid w:val="00172658"/>
    <w:rsid w:val="0017290D"/>
    <w:rsid w:val="00173033"/>
    <w:rsid w:val="0017334B"/>
    <w:rsid w:val="001733EF"/>
    <w:rsid w:val="0017360F"/>
    <w:rsid w:val="0017437E"/>
    <w:rsid w:val="001744FD"/>
    <w:rsid w:val="00174583"/>
    <w:rsid w:val="00175A9A"/>
    <w:rsid w:val="001760C3"/>
    <w:rsid w:val="00176BFE"/>
    <w:rsid w:val="00176E53"/>
    <w:rsid w:val="00177754"/>
    <w:rsid w:val="00180095"/>
    <w:rsid w:val="0018009D"/>
    <w:rsid w:val="00180344"/>
    <w:rsid w:val="00180F14"/>
    <w:rsid w:val="00181ABF"/>
    <w:rsid w:val="00181C72"/>
    <w:rsid w:val="001825B6"/>
    <w:rsid w:val="001828BC"/>
    <w:rsid w:val="00182A9E"/>
    <w:rsid w:val="00182F8B"/>
    <w:rsid w:val="0018368E"/>
    <w:rsid w:val="00183823"/>
    <w:rsid w:val="00183C6E"/>
    <w:rsid w:val="00184A85"/>
    <w:rsid w:val="00184DB9"/>
    <w:rsid w:val="001856BB"/>
    <w:rsid w:val="00186AD2"/>
    <w:rsid w:val="00186F7F"/>
    <w:rsid w:val="001873B5"/>
    <w:rsid w:val="00190EF6"/>
    <w:rsid w:val="00191166"/>
    <w:rsid w:val="0019154F"/>
    <w:rsid w:val="0019188B"/>
    <w:rsid w:val="00191D22"/>
    <w:rsid w:val="00191E9F"/>
    <w:rsid w:val="001947E4"/>
    <w:rsid w:val="00194D87"/>
    <w:rsid w:val="00195A4C"/>
    <w:rsid w:val="00195C76"/>
    <w:rsid w:val="00196A70"/>
    <w:rsid w:val="00197065"/>
    <w:rsid w:val="00197404"/>
    <w:rsid w:val="001974B5"/>
    <w:rsid w:val="001A03B3"/>
    <w:rsid w:val="001A1059"/>
    <w:rsid w:val="001A1089"/>
    <w:rsid w:val="001A11B4"/>
    <w:rsid w:val="001A3A80"/>
    <w:rsid w:val="001A4890"/>
    <w:rsid w:val="001A5734"/>
    <w:rsid w:val="001A6655"/>
    <w:rsid w:val="001A70CF"/>
    <w:rsid w:val="001A72F4"/>
    <w:rsid w:val="001B00CD"/>
    <w:rsid w:val="001B15D1"/>
    <w:rsid w:val="001B242B"/>
    <w:rsid w:val="001B3B42"/>
    <w:rsid w:val="001B4859"/>
    <w:rsid w:val="001B4DB7"/>
    <w:rsid w:val="001B5753"/>
    <w:rsid w:val="001B6599"/>
    <w:rsid w:val="001B7A59"/>
    <w:rsid w:val="001B7D29"/>
    <w:rsid w:val="001C03DE"/>
    <w:rsid w:val="001C0CCE"/>
    <w:rsid w:val="001C230E"/>
    <w:rsid w:val="001C30D7"/>
    <w:rsid w:val="001C34D9"/>
    <w:rsid w:val="001C3C47"/>
    <w:rsid w:val="001C48CA"/>
    <w:rsid w:val="001C5492"/>
    <w:rsid w:val="001C59AF"/>
    <w:rsid w:val="001C6ABF"/>
    <w:rsid w:val="001C7843"/>
    <w:rsid w:val="001C7DF8"/>
    <w:rsid w:val="001D14B6"/>
    <w:rsid w:val="001D1674"/>
    <w:rsid w:val="001D1DB9"/>
    <w:rsid w:val="001D2E75"/>
    <w:rsid w:val="001D3B07"/>
    <w:rsid w:val="001D3F05"/>
    <w:rsid w:val="001D44A0"/>
    <w:rsid w:val="001D4C4D"/>
    <w:rsid w:val="001D63E3"/>
    <w:rsid w:val="001D6BD0"/>
    <w:rsid w:val="001D6E81"/>
    <w:rsid w:val="001D6F32"/>
    <w:rsid w:val="001D77DF"/>
    <w:rsid w:val="001D7BD1"/>
    <w:rsid w:val="001E0251"/>
    <w:rsid w:val="001E070C"/>
    <w:rsid w:val="001E1598"/>
    <w:rsid w:val="001E43AE"/>
    <w:rsid w:val="001E4A3D"/>
    <w:rsid w:val="001E54DD"/>
    <w:rsid w:val="001E5B8A"/>
    <w:rsid w:val="001E63FD"/>
    <w:rsid w:val="001E6431"/>
    <w:rsid w:val="001E647D"/>
    <w:rsid w:val="001F0238"/>
    <w:rsid w:val="001F065C"/>
    <w:rsid w:val="001F16E9"/>
    <w:rsid w:val="001F19F6"/>
    <w:rsid w:val="001F339D"/>
    <w:rsid w:val="001F3AF4"/>
    <w:rsid w:val="001F589F"/>
    <w:rsid w:val="001F5DF6"/>
    <w:rsid w:val="001F63E7"/>
    <w:rsid w:val="001F6C76"/>
    <w:rsid w:val="001F71E5"/>
    <w:rsid w:val="001F7B04"/>
    <w:rsid w:val="001F7D5A"/>
    <w:rsid w:val="00201826"/>
    <w:rsid w:val="0020230B"/>
    <w:rsid w:val="00202BE9"/>
    <w:rsid w:val="002041E0"/>
    <w:rsid w:val="0020424F"/>
    <w:rsid w:val="00204A52"/>
    <w:rsid w:val="00205337"/>
    <w:rsid w:val="00205BAF"/>
    <w:rsid w:val="00207679"/>
    <w:rsid w:val="00207984"/>
    <w:rsid w:val="00210036"/>
    <w:rsid w:val="00210ABC"/>
    <w:rsid w:val="002113FF"/>
    <w:rsid w:val="00211E12"/>
    <w:rsid w:val="00213380"/>
    <w:rsid w:val="00215391"/>
    <w:rsid w:val="002158F1"/>
    <w:rsid w:val="00215CCF"/>
    <w:rsid w:val="00215F22"/>
    <w:rsid w:val="00215FF1"/>
    <w:rsid w:val="00217A47"/>
    <w:rsid w:val="00217C5F"/>
    <w:rsid w:val="0022082F"/>
    <w:rsid w:val="002224AE"/>
    <w:rsid w:val="002235C0"/>
    <w:rsid w:val="002239EC"/>
    <w:rsid w:val="00224514"/>
    <w:rsid w:val="00224A39"/>
    <w:rsid w:val="0022513D"/>
    <w:rsid w:val="00225372"/>
    <w:rsid w:val="00225560"/>
    <w:rsid w:val="002257F7"/>
    <w:rsid w:val="00230054"/>
    <w:rsid w:val="00230C8E"/>
    <w:rsid w:val="002311C5"/>
    <w:rsid w:val="0023168F"/>
    <w:rsid w:val="00231697"/>
    <w:rsid w:val="00231CD8"/>
    <w:rsid w:val="0023228E"/>
    <w:rsid w:val="0023291A"/>
    <w:rsid w:val="00232A7A"/>
    <w:rsid w:val="00232D15"/>
    <w:rsid w:val="00233EC0"/>
    <w:rsid w:val="00234317"/>
    <w:rsid w:val="0023474D"/>
    <w:rsid w:val="00234DDB"/>
    <w:rsid w:val="00235494"/>
    <w:rsid w:val="002357FB"/>
    <w:rsid w:val="00236CCA"/>
    <w:rsid w:val="00236E07"/>
    <w:rsid w:val="00236FC1"/>
    <w:rsid w:val="00237C00"/>
    <w:rsid w:val="00237EEA"/>
    <w:rsid w:val="0024062F"/>
    <w:rsid w:val="00240BF6"/>
    <w:rsid w:val="00241B4C"/>
    <w:rsid w:val="0024246B"/>
    <w:rsid w:val="002434DC"/>
    <w:rsid w:val="00243C40"/>
    <w:rsid w:val="00246419"/>
    <w:rsid w:val="0024727D"/>
    <w:rsid w:val="0025004A"/>
    <w:rsid w:val="002508AD"/>
    <w:rsid w:val="00251143"/>
    <w:rsid w:val="002512F4"/>
    <w:rsid w:val="002532D6"/>
    <w:rsid w:val="002536F4"/>
    <w:rsid w:val="00255127"/>
    <w:rsid w:val="002555E9"/>
    <w:rsid w:val="00256B42"/>
    <w:rsid w:val="00256CB2"/>
    <w:rsid w:val="002575F7"/>
    <w:rsid w:val="00257929"/>
    <w:rsid w:val="00260ADD"/>
    <w:rsid w:val="00260F67"/>
    <w:rsid w:val="00260FA7"/>
    <w:rsid w:val="0026138D"/>
    <w:rsid w:val="00261790"/>
    <w:rsid w:val="00262534"/>
    <w:rsid w:val="00265C20"/>
    <w:rsid w:val="00266525"/>
    <w:rsid w:val="002701F2"/>
    <w:rsid w:val="00270D73"/>
    <w:rsid w:val="00270E35"/>
    <w:rsid w:val="002717B9"/>
    <w:rsid w:val="00273244"/>
    <w:rsid w:val="0027394C"/>
    <w:rsid w:val="00273AA4"/>
    <w:rsid w:val="002742D7"/>
    <w:rsid w:val="002749F9"/>
    <w:rsid w:val="00274A3B"/>
    <w:rsid w:val="00275AA8"/>
    <w:rsid w:val="00276098"/>
    <w:rsid w:val="00276EF4"/>
    <w:rsid w:val="00277E22"/>
    <w:rsid w:val="0028057B"/>
    <w:rsid w:val="00280E49"/>
    <w:rsid w:val="00280FBF"/>
    <w:rsid w:val="00281913"/>
    <w:rsid w:val="00283C30"/>
    <w:rsid w:val="002852E6"/>
    <w:rsid w:val="00287010"/>
    <w:rsid w:val="002875EE"/>
    <w:rsid w:val="002879C0"/>
    <w:rsid w:val="00287B79"/>
    <w:rsid w:val="0029075B"/>
    <w:rsid w:val="0029134D"/>
    <w:rsid w:val="0029179C"/>
    <w:rsid w:val="002927E1"/>
    <w:rsid w:val="00292DE8"/>
    <w:rsid w:val="002946AE"/>
    <w:rsid w:val="002947D7"/>
    <w:rsid w:val="00294F9B"/>
    <w:rsid w:val="00296547"/>
    <w:rsid w:val="00296CDB"/>
    <w:rsid w:val="00297ADA"/>
    <w:rsid w:val="002A093C"/>
    <w:rsid w:val="002A197E"/>
    <w:rsid w:val="002A291F"/>
    <w:rsid w:val="002A2A78"/>
    <w:rsid w:val="002A3087"/>
    <w:rsid w:val="002A36C7"/>
    <w:rsid w:val="002A3900"/>
    <w:rsid w:val="002A4BD9"/>
    <w:rsid w:val="002A4EED"/>
    <w:rsid w:val="002A5086"/>
    <w:rsid w:val="002A61F3"/>
    <w:rsid w:val="002A7008"/>
    <w:rsid w:val="002B0F0A"/>
    <w:rsid w:val="002B0F86"/>
    <w:rsid w:val="002B16FA"/>
    <w:rsid w:val="002B1BBA"/>
    <w:rsid w:val="002B22D4"/>
    <w:rsid w:val="002B2CD9"/>
    <w:rsid w:val="002B3E02"/>
    <w:rsid w:val="002B4135"/>
    <w:rsid w:val="002B4D15"/>
    <w:rsid w:val="002B6309"/>
    <w:rsid w:val="002B7405"/>
    <w:rsid w:val="002C0A08"/>
    <w:rsid w:val="002C0DE6"/>
    <w:rsid w:val="002C18B8"/>
    <w:rsid w:val="002C2A80"/>
    <w:rsid w:val="002C3075"/>
    <w:rsid w:val="002C3F47"/>
    <w:rsid w:val="002C43D1"/>
    <w:rsid w:val="002C48DC"/>
    <w:rsid w:val="002C4EE8"/>
    <w:rsid w:val="002C51AC"/>
    <w:rsid w:val="002C55CE"/>
    <w:rsid w:val="002C5832"/>
    <w:rsid w:val="002C5C6B"/>
    <w:rsid w:val="002C5EBD"/>
    <w:rsid w:val="002C64CB"/>
    <w:rsid w:val="002C6729"/>
    <w:rsid w:val="002C684F"/>
    <w:rsid w:val="002C69C3"/>
    <w:rsid w:val="002C7137"/>
    <w:rsid w:val="002C739F"/>
    <w:rsid w:val="002C77E8"/>
    <w:rsid w:val="002D047A"/>
    <w:rsid w:val="002D1E69"/>
    <w:rsid w:val="002D350F"/>
    <w:rsid w:val="002D3E1B"/>
    <w:rsid w:val="002D52C4"/>
    <w:rsid w:val="002D60DD"/>
    <w:rsid w:val="002D650B"/>
    <w:rsid w:val="002D7E34"/>
    <w:rsid w:val="002E0CE4"/>
    <w:rsid w:val="002E0CE7"/>
    <w:rsid w:val="002E1550"/>
    <w:rsid w:val="002E19FB"/>
    <w:rsid w:val="002E1DB8"/>
    <w:rsid w:val="002E49FB"/>
    <w:rsid w:val="002E4AC0"/>
    <w:rsid w:val="002E5272"/>
    <w:rsid w:val="002E5AB7"/>
    <w:rsid w:val="002E628F"/>
    <w:rsid w:val="002E67C9"/>
    <w:rsid w:val="002E6C29"/>
    <w:rsid w:val="002F0205"/>
    <w:rsid w:val="002F0341"/>
    <w:rsid w:val="002F04C2"/>
    <w:rsid w:val="002F1A16"/>
    <w:rsid w:val="002F296F"/>
    <w:rsid w:val="002F2CFD"/>
    <w:rsid w:val="002F2FCF"/>
    <w:rsid w:val="002F3DD9"/>
    <w:rsid w:val="002F50FB"/>
    <w:rsid w:val="002F5408"/>
    <w:rsid w:val="002F69E7"/>
    <w:rsid w:val="002F6FB4"/>
    <w:rsid w:val="002F6FF2"/>
    <w:rsid w:val="002F7324"/>
    <w:rsid w:val="002F7439"/>
    <w:rsid w:val="002F7759"/>
    <w:rsid w:val="002F7799"/>
    <w:rsid w:val="002F7B8E"/>
    <w:rsid w:val="002F7D1C"/>
    <w:rsid w:val="002F7E3E"/>
    <w:rsid w:val="00301270"/>
    <w:rsid w:val="00301E5F"/>
    <w:rsid w:val="003025DC"/>
    <w:rsid w:val="00302701"/>
    <w:rsid w:val="003027D3"/>
    <w:rsid w:val="00304C73"/>
    <w:rsid w:val="00305B81"/>
    <w:rsid w:val="00307449"/>
    <w:rsid w:val="0031293B"/>
    <w:rsid w:val="003138E7"/>
    <w:rsid w:val="00314270"/>
    <w:rsid w:val="00315991"/>
    <w:rsid w:val="003160B5"/>
    <w:rsid w:val="00316C5C"/>
    <w:rsid w:val="00316CB5"/>
    <w:rsid w:val="00320009"/>
    <w:rsid w:val="00320541"/>
    <w:rsid w:val="003213EF"/>
    <w:rsid w:val="00322954"/>
    <w:rsid w:val="00322BC9"/>
    <w:rsid w:val="00322D9E"/>
    <w:rsid w:val="00323A4B"/>
    <w:rsid w:val="00324399"/>
    <w:rsid w:val="003247A0"/>
    <w:rsid w:val="00324B8B"/>
    <w:rsid w:val="00324CBA"/>
    <w:rsid w:val="00326437"/>
    <w:rsid w:val="00326612"/>
    <w:rsid w:val="003272F3"/>
    <w:rsid w:val="003302E3"/>
    <w:rsid w:val="0033086B"/>
    <w:rsid w:val="00330A13"/>
    <w:rsid w:val="003319E8"/>
    <w:rsid w:val="00331A54"/>
    <w:rsid w:val="00334F55"/>
    <w:rsid w:val="00340B4B"/>
    <w:rsid w:val="00340F91"/>
    <w:rsid w:val="00342ABA"/>
    <w:rsid w:val="00342EAA"/>
    <w:rsid w:val="003441A0"/>
    <w:rsid w:val="00344B52"/>
    <w:rsid w:val="00344D74"/>
    <w:rsid w:val="00345139"/>
    <w:rsid w:val="003455AA"/>
    <w:rsid w:val="00345B95"/>
    <w:rsid w:val="00345EBC"/>
    <w:rsid w:val="003474FD"/>
    <w:rsid w:val="00347E39"/>
    <w:rsid w:val="00350232"/>
    <w:rsid w:val="003502FD"/>
    <w:rsid w:val="00351E9A"/>
    <w:rsid w:val="00351EC9"/>
    <w:rsid w:val="00351F08"/>
    <w:rsid w:val="003522AA"/>
    <w:rsid w:val="00352E69"/>
    <w:rsid w:val="00352ED3"/>
    <w:rsid w:val="00353050"/>
    <w:rsid w:val="003540B5"/>
    <w:rsid w:val="00354646"/>
    <w:rsid w:val="003566AD"/>
    <w:rsid w:val="003576EC"/>
    <w:rsid w:val="00361117"/>
    <w:rsid w:val="00361415"/>
    <w:rsid w:val="00361519"/>
    <w:rsid w:val="00361997"/>
    <w:rsid w:val="00361AD2"/>
    <w:rsid w:val="00362471"/>
    <w:rsid w:val="00362EDC"/>
    <w:rsid w:val="00363134"/>
    <w:rsid w:val="00363DA3"/>
    <w:rsid w:val="003646CA"/>
    <w:rsid w:val="00364BB7"/>
    <w:rsid w:val="0036517A"/>
    <w:rsid w:val="00366062"/>
    <w:rsid w:val="0036636E"/>
    <w:rsid w:val="00366E14"/>
    <w:rsid w:val="00366F44"/>
    <w:rsid w:val="003675D7"/>
    <w:rsid w:val="00367B48"/>
    <w:rsid w:val="00367C5F"/>
    <w:rsid w:val="00367F7F"/>
    <w:rsid w:val="00367F93"/>
    <w:rsid w:val="0037082C"/>
    <w:rsid w:val="00371408"/>
    <w:rsid w:val="00371749"/>
    <w:rsid w:val="00371DDF"/>
    <w:rsid w:val="00372EFE"/>
    <w:rsid w:val="00373775"/>
    <w:rsid w:val="00374A54"/>
    <w:rsid w:val="00374E01"/>
    <w:rsid w:val="00375DC0"/>
    <w:rsid w:val="00376F59"/>
    <w:rsid w:val="0037732B"/>
    <w:rsid w:val="003774CA"/>
    <w:rsid w:val="0037751B"/>
    <w:rsid w:val="00381C36"/>
    <w:rsid w:val="00381DAB"/>
    <w:rsid w:val="00382A48"/>
    <w:rsid w:val="00383FC5"/>
    <w:rsid w:val="00384EE1"/>
    <w:rsid w:val="003856DF"/>
    <w:rsid w:val="003858C1"/>
    <w:rsid w:val="00386A3B"/>
    <w:rsid w:val="00386E94"/>
    <w:rsid w:val="00386ED8"/>
    <w:rsid w:val="003872FC"/>
    <w:rsid w:val="003873A6"/>
    <w:rsid w:val="00387A48"/>
    <w:rsid w:val="003909DD"/>
    <w:rsid w:val="00390E1B"/>
    <w:rsid w:val="00391688"/>
    <w:rsid w:val="00393554"/>
    <w:rsid w:val="0039361A"/>
    <w:rsid w:val="00394AD8"/>
    <w:rsid w:val="00396A52"/>
    <w:rsid w:val="00396E11"/>
    <w:rsid w:val="003A0304"/>
    <w:rsid w:val="003A0913"/>
    <w:rsid w:val="003A1B9D"/>
    <w:rsid w:val="003A2567"/>
    <w:rsid w:val="003A26E6"/>
    <w:rsid w:val="003A32BD"/>
    <w:rsid w:val="003A3850"/>
    <w:rsid w:val="003A3B7D"/>
    <w:rsid w:val="003A53C4"/>
    <w:rsid w:val="003A5B94"/>
    <w:rsid w:val="003A5F63"/>
    <w:rsid w:val="003A649A"/>
    <w:rsid w:val="003A64FD"/>
    <w:rsid w:val="003A6F02"/>
    <w:rsid w:val="003B1C3D"/>
    <w:rsid w:val="003B1E98"/>
    <w:rsid w:val="003B2176"/>
    <w:rsid w:val="003B2989"/>
    <w:rsid w:val="003B2F8D"/>
    <w:rsid w:val="003B36D8"/>
    <w:rsid w:val="003B3AD6"/>
    <w:rsid w:val="003B3E44"/>
    <w:rsid w:val="003B521D"/>
    <w:rsid w:val="003B64BE"/>
    <w:rsid w:val="003B6627"/>
    <w:rsid w:val="003B7D1A"/>
    <w:rsid w:val="003C022F"/>
    <w:rsid w:val="003C1208"/>
    <w:rsid w:val="003C1B50"/>
    <w:rsid w:val="003C2800"/>
    <w:rsid w:val="003C2CFB"/>
    <w:rsid w:val="003C3E33"/>
    <w:rsid w:val="003C42BA"/>
    <w:rsid w:val="003C4522"/>
    <w:rsid w:val="003C50AF"/>
    <w:rsid w:val="003C5368"/>
    <w:rsid w:val="003C5552"/>
    <w:rsid w:val="003C5630"/>
    <w:rsid w:val="003C696C"/>
    <w:rsid w:val="003C70FE"/>
    <w:rsid w:val="003D037A"/>
    <w:rsid w:val="003D1634"/>
    <w:rsid w:val="003D1781"/>
    <w:rsid w:val="003D3A52"/>
    <w:rsid w:val="003D3B24"/>
    <w:rsid w:val="003D3B42"/>
    <w:rsid w:val="003D51B2"/>
    <w:rsid w:val="003D52CC"/>
    <w:rsid w:val="003D7EE7"/>
    <w:rsid w:val="003E26B2"/>
    <w:rsid w:val="003E30E7"/>
    <w:rsid w:val="003E31BF"/>
    <w:rsid w:val="003E3A05"/>
    <w:rsid w:val="003E686A"/>
    <w:rsid w:val="003E6AB1"/>
    <w:rsid w:val="003E6CF7"/>
    <w:rsid w:val="003E6D3A"/>
    <w:rsid w:val="003E6F00"/>
    <w:rsid w:val="003E71B7"/>
    <w:rsid w:val="003F02A2"/>
    <w:rsid w:val="003F035F"/>
    <w:rsid w:val="003F0DA3"/>
    <w:rsid w:val="003F1061"/>
    <w:rsid w:val="003F10AE"/>
    <w:rsid w:val="003F12E0"/>
    <w:rsid w:val="003F1307"/>
    <w:rsid w:val="003F130C"/>
    <w:rsid w:val="003F178C"/>
    <w:rsid w:val="003F1B4A"/>
    <w:rsid w:val="003F1F88"/>
    <w:rsid w:val="003F2FC1"/>
    <w:rsid w:val="003F346D"/>
    <w:rsid w:val="003F37CD"/>
    <w:rsid w:val="003F416E"/>
    <w:rsid w:val="003F48AD"/>
    <w:rsid w:val="003F5C25"/>
    <w:rsid w:val="003F6D26"/>
    <w:rsid w:val="003F79CE"/>
    <w:rsid w:val="003F7B48"/>
    <w:rsid w:val="00401DF4"/>
    <w:rsid w:val="0040366E"/>
    <w:rsid w:val="00403925"/>
    <w:rsid w:val="00403B69"/>
    <w:rsid w:val="00403F81"/>
    <w:rsid w:val="00404F5E"/>
    <w:rsid w:val="00405024"/>
    <w:rsid w:val="00405ADC"/>
    <w:rsid w:val="004063C5"/>
    <w:rsid w:val="00406B9D"/>
    <w:rsid w:val="00406C75"/>
    <w:rsid w:val="0041000C"/>
    <w:rsid w:val="00411BC1"/>
    <w:rsid w:val="00412062"/>
    <w:rsid w:val="00412085"/>
    <w:rsid w:val="004129F8"/>
    <w:rsid w:val="00413526"/>
    <w:rsid w:val="004143D7"/>
    <w:rsid w:val="00414F3F"/>
    <w:rsid w:val="0041535B"/>
    <w:rsid w:val="0041565E"/>
    <w:rsid w:val="00416452"/>
    <w:rsid w:val="00416E68"/>
    <w:rsid w:val="00416FC9"/>
    <w:rsid w:val="004178E8"/>
    <w:rsid w:val="00417D70"/>
    <w:rsid w:val="00420DBD"/>
    <w:rsid w:val="00421091"/>
    <w:rsid w:val="00421684"/>
    <w:rsid w:val="004224BF"/>
    <w:rsid w:val="0042255C"/>
    <w:rsid w:val="004232DF"/>
    <w:rsid w:val="00423A88"/>
    <w:rsid w:val="00423D78"/>
    <w:rsid w:val="00424099"/>
    <w:rsid w:val="004248A4"/>
    <w:rsid w:val="00424EB1"/>
    <w:rsid w:val="00426371"/>
    <w:rsid w:val="00427D9A"/>
    <w:rsid w:val="00430622"/>
    <w:rsid w:val="004307EE"/>
    <w:rsid w:val="00430944"/>
    <w:rsid w:val="00430FAA"/>
    <w:rsid w:val="00431245"/>
    <w:rsid w:val="004313B3"/>
    <w:rsid w:val="004315AD"/>
    <w:rsid w:val="004321C6"/>
    <w:rsid w:val="00432267"/>
    <w:rsid w:val="0043249F"/>
    <w:rsid w:val="00432E80"/>
    <w:rsid w:val="00433006"/>
    <w:rsid w:val="004339D6"/>
    <w:rsid w:val="00434617"/>
    <w:rsid w:val="00434DD2"/>
    <w:rsid w:val="00435A03"/>
    <w:rsid w:val="004367FC"/>
    <w:rsid w:val="004378E7"/>
    <w:rsid w:val="00437D0A"/>
    <w:rsid w:val="0044009D"/>
    <w:rsid w:val="0044030D"/>
    <w:rsid w:val="004404C4"/>
    <w:rsid w:val="00441011"/>
    <w:rsid w:val="004428D0"/>
    <w:rsid w:val="004439D0"/>
    <w:rsid w:val="004443D3"/>
    <w:rsid w:val="00444506"/>
    <w:rsid w:val="004445DC"/>
    <w:rsid w:val="00445D11"/>
    <w:rsid w:val="00445EDF"/>
    <w:rsid w:val="00445FD7"/>
    <w:rsid w:val="00447EB4"/>
    <w:rsid w:val="00450D50"/>
    <w:rsid w:val="00450DA3"/>
    <w:rsid w:val="004511AC"/>
    <w:rsid w:val="0045350E"/>
    <w:rsid w:val="004538AD"/>
    <w:rsid w:val="00453A91"/>
    <w:rsid w:val="004550A3"/>
    <w:rsid w:val="004552D6"/>
    <w:rsid w:val="00455E00"/>
    <w:rsid w:val="00455E54"/>
    <w:rsid w:val="00456C72"/>
    <w:rsid w:val="00457971"/>
    <w:rsid w:val="00457A73"/>
    <w:rsid w:val="00457F65"/>
    <w:rsid w:val="00460627"/>
    <w:rsid w:val="004607C2"/>
    <w:rsid w:val="00461655"/>
    <w:rsid w:val="00461679"/>
    <w:rsid w:val="004654D1"/>
    <w:rsid w:val="0046574A"/>
    <w:rsid w:val="004659A9"/>
    <w:rsid w:val="004659B4"/>
    <w:rsid w:val="00465EB8"/>
    <w:rsid w:val="004665C1"/>
    <w:rsid w:val="0046778C"/>
    <w:rsid w:val="00467B18"/>
    <w:rsid w:val="00467C2D"/>
    <w:rsid w:val="00467D6F"/>
    <w:rsid w:val="004705D1"/>
    <w:rsid w:val="004707FC"/>
    <w:rsid w:val="00470FBF"/>
    <w:rsid w:val="004714D5"/>
    <w:rsid w:val="00473BFE"/>
    <w:rsid w:val="004745D4"/>
    <w:rsid w:val="00475012"/>
    <w:rsid w:val="004773C7"/>
    <w:rsid w:val="00480002"/>
    <w:rsid w:val="00481688"/>
    <w:rsid w:val="004819BC"/>
    <w:rsid w:val="00482AC9"/>
    <w:rsid w:val="00483289"/>
    <w:rsid w:val="00483A51"/>
    <w:rsid w:val="00483BE9"/>
    <w:rsid w:val="004845CA"/>
    <w:rsid w:val="00484905"/>
    <w:rsid w:val="00484B05"/>
    <w:rsid w:val="00485289"/>
    <w:rsid w:val="004853F8"/>
    <w:rsid w:val="0048620C"/>
    <w:rsid w:val="00486862"/>
    <w:rsid w:val="0049034B"/>
    <w:rsid w:val="00490520"/>
    <w:rsid w:val="00490C0D"/>
    <w:rsid w:val="00490FA1"/>
    <w:rsid w:val="0049139A"/>
    <w:rsid w:val="004927AC"/>
    <w:rsid w:val="00492828"/>
    <w:rsid w:val="00492F7A"/>
    <w:rsid w:val="00493355"/>
    <w:rsid w:val="00494527"/>
    <w:rsid w:val="00494ADC"/>
    <w:rsid w:val="00495A9B"/>
    <w:rsid w:val="00496B9E"/>
    <w:rsid w:val="004A0A65"/>
    <w:rsid w:val="004A0ABF"/>
    <w:rsid w:val="004A0E02"/>
    <w:rsid w:val="004A1270"/>
    <w:rsid w:val="004A2C41"/>
    <w:rsid w:val="004A33E4"/>
    <w:rsid w:val="004A44DF"/>
    <w:rsid w:val="004A49AE"/>
    <w:rsid w:val="004A4E21"/>
    <w:rsid w:val="004A51BB"/>
    <w:rsid w:val="004A571F"/>
    <w:rsid w:val="004A5739"/>
    <w:rsid w:val="004A5AC5"/>
    <w:rsid w:val="004A5D4A"/>
    <w:rsid w:val="004A6E41"/>
    <w:rsid w:val="004A6E71"/>
    <w:rsid w:val="004A75EC"/>
    <w:rsid w:val="004A79D2"/>
    <w:rsid w:val="004B06A4"/>
    <w:rsid w:val="004B0B79"/>
    <w:rsid w:val="004B1A37"/>
    <w:rsid w:val="004B1ADD"/>
    <w:rsid w:val="004B1EAF"/>
    <w:rsid w:val="004B2DBD"/>
    <w:rsid w:val="004B36FD"/>
    <w:rsid w:val="004B4B73"/>
    <w:rsid w:val="004B4BDC"/>
    <w:rsid w:val="004B63AF"/>
    <w:rsid w:val="004B7C26"/>
    <w:rsid w:val="004C04F5"/>
    <w:rsid w:val="004C0698"/>
    <w:rsid w:val="004C12E8"/>
    <w:rsid w:val="004C1595"/>
    <w:rsid w:val="004C2B31"/>
    <w:rsid w:val="004C38D8"/>
    <w:rsid w:val="004C482A"/>
    <w:rsid w:val="004C4975"/>
    <w:rsid w:val="004C5E74"/>
    <w:rsid w:val="004C60B8"/>
    <w:rsid w:val="004C60C9"/>
    <w:rsid w:val="004C6497"/>
    <w:rsid w:val="004C6739"/>
    <w:rsid w:val="004C685F"/>
    <w:rsid w:val="004D005A"/>
    <w:rsid w:val="004D049D"/>
    <w:rsid w:val="004D2E61"/>
    <w:rsid w:val="004D361F"/>
    <w:rsid w:val="004D5013"/>
    <w:rsid w:val="004D54FF"/>
    <w:rsid w:val="004D5F28"/>
    <w:rsid w:val="004D65A8"/>
    <w:rsid w:val="004D70FB"/>
    <w:rsid w:val="004D740B"/>
    <w:rsid w:val="004E02A9"/>
    <w:rsid w:val="004E1025"/>
    <w:rsid w:val="004E2074"/>
    <w:rsid w:val="004E2BD3"/>
    <w:rsid w:val="004E4E28"/>
    <w:rsid w:val="004E52BC"/>
    <w:rsid w:val="004E5B4D"/>
    <w:rsid w:val="004E5C95"/>
    <w:rsid w:val="004E5CB2"/>
    <w:rsid w:val="004E6106"/>
    <w:rsid w:val="004E6506"/>
    <w:rsid w:val="004E6762"/>
    <w:rsid w:val="004E72F0"/>
    <w:rsid w:val="004F033B"/>
    <w:rsid w:val="004F0614"/>
    <w:rsid w:val="004F1191"/>
    <w:rsid w:val="004F1E42"/>
    <w:rsid w:val="004F28F8"/>
    <w:rsid w:val="004F3EE2"/>
    <w:rsid w:val="004F424A"/>
    <w:rsid w:val="004F4826"/>
    <w:rsid w:val="004F4B7A"/>
    <w:rsid w:val="004F4D03"/>
    <w:rsid w:val="004F4E21"/>
    <w:rsid w:val="004F501C"/>
    <w:rsid w:val="004F568B"/>
    <w:rsid w:val="004F5E24"/>
    <w:rsid w:val="004F7169"/>
    <w:rsid w:val="00500544"/>
    <w:rsid w:val="00500EF9"/>
    <w:rsid w:val="005041CA"/>
    <w:rsid w:val="00504E8A"/>
    <w:rsid w:val="00505660"/>
    <w:rsid w:val="00506090"/>
    <w:rsid w:val="005069F1"/>
    <w:rsid w:val="00507073"/>
    <w:rsid w:val="00507406"/>
    <w:rsid w:val="005074E9"/>
    <w:rsid w:val="00510B39"/>
    <w:rsid w:val="00511166"/>
    <w:rsid w:val="00511276"/>
    <w:rsid w:val="00511D63"/>
    <w:rsid w:val="00512194"/>
    <w:rsid w:val="005125B3"/>
    <w:rsid w:val="00513171"/>
    <w:rsid w:val="005138D9"/>
    <w:rsid w:val="00515235"/>
    <w:rsid w:val="0051580E"/>
    <w:rsid w:val="005160F4"/>
    <w:rsid w:val="00516839"/>
    <w:rsid w:val="00516FA5"/>
    <w:rsid w:val="00516FEE"/>
    <w:rsid w:val="0051798D"/>
    <w:rsid w:val="00520E5A"/>
    <w:rsid w:val="0052119F"/>
    <w:rsid w:val="0052166D"/>
    <w:rsid w:val="005219D9"/>
    <w:rsid w:val="00521A80"/>
    <w:rsid w:val="0052265A"/>
    <w:rsid w:val="0052370D"/>
    <w:rsid w:val="005246A5"/>
    <w:rsid w:val="00524901"/>
    <w:rsid w:val="00524C1E"/>
    <w:rsid w:val="0052572D"/>
    <w:rsid w:val="005266F9"/>
    <w:rsid w:val="005273A8"/>
    <w:rsid w:val="005306F9"/>
    <w:rsid w:val="00530C26"/>
    <w:rsid w:val="00532994"/>
    <w:rsid w:val="00533339"/>
    <w:rsid w:val="005337E2"/>
    <w:rsid w:val="00533D6A"/>
    <w:rsid w:val="005347ED"/>
    <w:rsid w:val="005353B5"/>
    <w:rsid w:val="005354E9"/>
    <w:rsid w:val="00535DDE"/>
    <w:rsid w:val="0053717C"/>
    <w:rsid w:val="00537900"/>
    <w:rsid w:val="005405A6"/>
    <w:rsid w:val="00540637"/>
    <w:rsid w:val="005420D6"/>
    <w:rsid w:val="005424A7"/>
    <w:rsid w:val="00542E21"/>
    <w:rsid w:val="00542ECF"/>
    <w:rsid w:val="00543058"/>
    <w:rsid w:val="0054418B"/>
    <w:rsid w:val="0054470A"/>
    <w:rsid w:val="00544CB7"/>
    <w:rsid w:val="00545249"/>
    <w:rsid w:val="00545309"/>
    <w:rsid w:val="005464AB"/>
    <w:rsid w:val="00546AB9"/>
    <w:rsid w:val="005479F4"/>
    <w:rsid w:val="005500EC"/>
    <w:rsid w:val="005511E2"/>
    <w:rsid w:val="00551559"/>
    <w:rsid w:val="0055208C"/>
    <w:rsid w:val="00554029"/>
    <w:rsid w:val="00554A7D"/>
    <w:rsid w:val="00554BCE"/>
    <w:rsid w:val="00554CF2"/>
    <w:rsid w:val="00554D96"/>
    <w:rsid w:val="00555934"/>
    <w:rsid w:val="00556880"/>
    <w:rsid w:val="005572AA"/>
    <w:rsid w:val="00557560"/>
    <w:rsid w:val="0055757B"/>
    <w:rsid w:val="005601E4"/>
    <w:rsid w:val="00562F90"/>
    <w:rsid w:val="00563586"/>
    <w:rsid w:val="00564690"/>
    <w:rsid w:val="00564CBA"/>
    <w:rsid w:val="00565262"/>
    <w:rsid w:val="005657A2"/>
    <w:rsid w:val="005657DD"/>
    <w:rsid w:val="00566E4F"/>
    <w:rsid w:val="00567473"/>
    <w:rsid w:val="00570268"/>
    <w:rsid w:val="005707CC"/>
    <w:rsid w:val="00570A72"/>
    <w:rsid w:val="00570CCC"/>
    <w:rsid w:val="005714D6"/>
    <w:rsid w:val="005720C7"/>
    <w:rsid w:val="00573252"/>
    <w:rsid w:val="0057333C"/>
    <w:rsid w:val="005745FB"/>
    <w:rsid w:val="005746E7"/>
    <w:rsid w:val="00574F12"/>
    <w:rsid w:val="00576956"/>
    <w:rsid w:val="00577269"/>
    <w:rsid w:val="00577EBC"/>
    <w:rsid w:val="00580253"/>
    <w:rsid w:val="00580CFA"/>
    <w:rsid w:val="00581863"/>
    <w:rsid w:val="00581B40"/>
    <w:rsid w:val="00583927"/>
    <w:rsid w:val="00584515"/>
    <w:rsid w:val="00585294"/>
    <w:rsid w:val="00585B29"/>
    <w:rsid w:val="00586FD3"/>
    <w:rsid w:val="00587A9C"/>
    <w:rsid w:val="00587E07"/>
    <w:rsid w:val="00590039"/>
    <w:rsid w:val="005903DC"/>
    <w:rsid w:val="00592085"/>
    <w:rsid w:val="00592B71"/>
    <w:rsid w:val="00592B7A"/>
    <w:rsid w:val="0059349E"/>
    <w:rsid w:val="005947EB"/>
    <w:rsid w:val="00594ED2"/>
    <w:rsid w:val="00596B82"/>
    <w:rsid w:val="00597213"/>
    <w:rsid w:val="005976AA"/>
    <w:rsid w:val="005A0295"/>
    <w:rsid w:val="005A0356"/>
    <w:rsid w:val="005A0E07"/>
    <w:rsid w:val="005A136A"/>
    <w:rsid w:val="005A17C7"/>
    <w:rsid w:val="005A1AD1"/>
    <w:rsid w:val="005A1F58"/>
    <w:rsid w:val="005A4E76"/>
    <w:rsid w:val="005A4FBE"/>
    <w:rsid w:val="005A5A39"/>
    <w:rsid w:val="005A5C1C"/>
    <w:rsid w:val="005A6165"/>
    <w:rsid w:val="005A6679"/>
    <w:rsid w:val="005A688E"/>
    <w:rsid w:val="005A6985"/>
    <w:rsid w:val="005A70DE"/>
    <w:rsid w:val="005B0835"/>
    <w:rsid w:val="005B31D1"/>
    <w:rsid w:val="005B3525"/>
    <w:rsid w:val="005B3E2E"/>
    <w:rsid w:val="005B3ECD"/>
    <w:rsid w:val="005B487E"/>
    <w:rsid w:val="005B797D"/>
    <w:rsid w:val="005C0083"/>
    <w:rsid w:val="005C0185"/>
    <w:rsid w:val="005C01F3"/>
    <w:rsid w:val="005C0C03"/>
    <w:rsid w:val="005C1179"/>
    <w:rsid w:val="005C4703"/>
    <w:rsid w:val="005C4CF7"/>
    <w:rsid w:val="005C50A6"/>
    <w:rsid w:val="005C613C"/>
    <w:rsid w:val="005C66E9"/>
    <w:rsid w:val="005C7AD0"/>
    <w:rsid w:val="005D01FE"/>
    <w:rsid w:val="005D084B"/>
    <w:rsid w:val="005D0C51"/>
    <w:rsid w:val="005D2506"/>
    <w:rsid w:val="005D2E84"/>
    <w:rsid w:val="005D388E"/>
    <w:rsid w:val="005D3F17"/>
    <w:rsid w:val="005D4803"/>
    <w:rsid w:val="005D779F"/>
    <w:rsid w:val="005E007E"/>
    <w:rsid w:val="005E0123"/>
    <w:rsid w:val="005E0E23"/>
    <w:rsid w:val="005E12AE"/>
    <w:rsid w:val="005E1376"/>
    <w:rsid w:val="005E1E95"/>
    <w:rsid w:val="005E1FC7"/>
    <w:rsid w:val="005E2A82"/>
    <w:rsid w:val="005E2E08"/>
    <w:rsid w:val="005E3C7B"/>
    <w:rsid w:val="005E4044"/>
    <w:rsid w:val="005E4135"/>
    <w:rsid w:val="005E432F"/>
    <w:rsid w:val="005E4A81"/>
    <w:rsid w:val="005E5137"/>
    <w:rsid w:val="005E59AC"/>
    <w:rsid w:val="005E5EC3"/>
    <w:rsid w:val="005E64A8"/>
    <w:rsid w:val="005E64A9"/>
    <w:rsid w:val="005E6949"/>
    <w:rsid w:val="005E7155"/>
    <w:rsid w:val="005E7815"/>
    <w:rsid w:val="005E7A02"/>
    <w:rsid w:val="005E7B3D"/>
    <w:rsid w:val="005F0276"/>
    <w:rsid w:val="005F0915"/>
    <w:rsid w:val="005F0C79"/>
    <w:rsid w:val="005F0FCB"/>
    <w:rsid w:val="005F1FD3"/>
    <w:rsid w:val="005F2301"/>
    <w:rsid w:val="005F24C9"/>
    <w:rsid w:val="005F2B9C"/>
    <w:rsid w:val="005F37FE"/>
    <w:rsid w:val="005F3DDE"/>
    <w:rsid w:val="005F4769"/>
    <w:rsid w:val="005F51B2"/>
    <w:rsid w:val="005F60CD"/>
    <w:rsid w:val="005F7BE9"/>
    <w:rsid w:val="006000B0"/>
    <w:rsid w:val="00600B68"/>
    <w:rsid w:val="006010C1"/>
    <w:rsid w:val="00601CFA"/>
    <w:rsid w:val="00601E66"/>
    <w:rsid w:val="006046F8"/>
    <w:rsid w:val="00605005"/>
    <w:rsid w:val="00605A7C"/>
    <w:rsid w:val="0060625D"/>
    <w:rsid w:val="0060680D"/>
    <w:rsid w:val="006072FA"/>
    <w:rsid w:val="00607704"/>
    <w:rsid w:val="00607E06"/>
    <w:rsid w:val="00610863"/>
    <w:rsid w:val="006108EF"/>
    <w:rsid w:val="006114A6"/>
    <w:rsid w:val="00612C98"/>
    <w:rsid w:val="0061332B"/>
    <w:rsid w:val="00613767"/>
    <w:rsid w:val="00613B4B"/>
    <w:rsid w:val="00613C5F"/>
    <w:rsid w:val="006168B7"/>
    <w:rsid w:val="00617972"/>
    <w:rsid w:val="00620075"/>
    <w:rsid w:val="00621989"/>
    <w:rsid w:val="006236EA"/>
    <w:rsid w:val="00623D1E"/>
    <w:rsid w:val="00623E42"/>
    <w:rsid w:val="006252A1"/>
    <w:rsid w:val="00625DF1"/>
    <w:rsid w:val="00626ACE"/>
    <w:rsid w:val="00626ED5"/>
    <w:rsid w:val="00630CEC"/>
    <w:rsid w:val="00631FB1"/>
    <w:rsid w:val="006323EA"/>
    <w:rsid w:val="006324BE"/>
    <w:rsid w:val="0063299B"/>
    <w:rsid w:val="006332F7"/>
    <w:rsid w:val="0063340C"/>
    <w:rsid w:val="00633944"/>
    <w:rsid w:val="006340F4"/>
    <w:rsid w:val="006343C2"/>
    <w:rsid w:val="006352F4"/>
    <w:rsid w:val="006356B5"/>
    <w:rsid w:val="0063766F"/>
    <w:rsid w:val="00637A8C"/>
    <w:rsid w:val="006404C3"/>
    <w:rsid w:val="00640AE3"/>
    <w:rsid w:val="006412BC"/>
    <w:rsid w:val="00641B93"/>
    <w:rsid w:val="00642119"/>
    <w:rsid w:val="0064354F"/>
    <w:rsid w:val="00643CA4"/>
    <w:rsid w:val="00643CCA"/>
    <w:rsid w:val="00644118"/>
    <w:rsid w:val="00644784"/>
    <w:rsid w:val="0064553A"/>
    <w:rsid w:val="00646752"/>
    <w:rsid w:val="00647EBF"/>
    <w:rsid w:val="00650572"/>
    <w:rsid w:val="00650A94"/>
    <w:rsid w:val="00651029"/>
    <w:rsid w:val="006521CB"/>
    <w:rsid w:val="00652EA3"/>
    <w:rsid w:val="006546A7"/>
    <w:rsid w:val="0066020B"/>
    <w:rsid w:val="006611AF"/>
    <w:rsid w:val="00661531"/>
    <w:rsid w:val="00663594"/>
    <w:rsid w:val="0066365C"/>
    <w:rsid w:val="0066398B"/>
    <w:rsid w:val="00663FF0"/>
    <w:rsid w:val="006644FD"/>
    <w:rsid w:val="0066599B"/>
    <w:rsid w:val="00665B99"/>
    <w:rsid w:val="00666A91"/>
    <w:rsid w:val="00667312"/>
    <w:rsid w:val="0066739C"/>
    <w:rsid w:val="00670851"/>
    <w:rsid w:val="00670CD8"/>
    <w:rsid w:val="00672C83"/>
    <w:rsid w:val="0067305D"/>
    <w:rsid w:val="006730D4"/>
    <w:rsid w:val="0067311C"/>
    <w:rsid w:val="006732DB"/>
    <w:rsid w:val="006733E2"/>
    <w:rsid w:val="00673EE3"/>
    <w:rsid w:val="00674761"/>
    <w:rsid w:val="00675D0F"/>
    <w:rsid w:val="006760B8"/>
    <w:rsid w:val="006762CA"/>
    <w:rsid w:val="006766E7"/>
    <w:rsid w:val="00680255"/>
    <w:rsid w:val="00680EAB"/>
    <w:rsid w:val="006826B7"/>
    <w:rsid w:val="006838C2"/>
    <w:rsid w:val="006848CF"/>
    <w:rsid w:val="00684DD0"/>
    <w:rsid w:val="00684EFA"/>
    <w:rsid w:val="0068510C"/>
    <w:rsid w:val="00685EF4"/>
    <w:rsid w:val="00686105"/>
    <w:rsid w:val="0068674E"/>
    <w:rsid w:val="006869F1"/>
    <w:rsid w:val="006901A3"/>
    <w:rsid w:val="0069060C"/>
    <w:rsid w:val="00690617"/>
    <w:rsid w:val="006909AE"/>
    <w:rsid w:val="006911F5"/>
    <w:rsid w:val="006918D6"/>
    <w:rsid w:val="006923C8"/>
    <w:rsid w:val="006924C0"/>
    <w:rsid w:val="0069368D"/>
    <w:rsid w:val="00693B2F"/>
    <w:rsid w:val="00693B3F"/>
    <w:rsid w:val="00693EF8"/>
    <w:rsid w:val="00694066"/>
    <w:rsid w:val="006945F2"/>
    <w:rsid w:val="00695334"/>
    <w:rsid w:val="0069577E"/>
    <w:rsid w:val="006958D7"/>
    <w:rsid w:val="00696FCE"/>
    <w:rsid w:val="006A076E"/>
    <w:rsid w:val="006A0BB2"/>
    <w:rsid w:val="006A0EE9"/>
    <w:rsid w:val="006A10A1"/>
    <w:rsid w:val="006A1658"/>
    <w:rsid w:val="006A1B06"/>
    <w:rsid w:val="006A2640"/>
    <w:rsid w:val="006A2FBF"/>
    <w:rsid w:val="006A3166"/>
    <w:rsid w:val="006A31F3"/>
    <w:rsid w:val="006A3203"/>
    <w:rsid w:val="006A3487"/>
    <w:rsid w:val="006A424E"/>
    <w:rsid w:val="006A47A6"/>
    <w:rsid w:val="006A518F"/>
    <w:rsid w:val="006A5D6C"/>
    <w:rsid w:val="006A7872"/>
    <w:rsid w:val="006A7C90"/>
    <w:rsid w:val="006A7E63"/>
    <w:rsid w:val="006B16AD"/>
    <w:rsid w:val="006B1FF5"/>
    <w:rsid w:val="006B2D4D"/>
    <w:rsid w:val="006B5611"/>
    <w:rsid w:val="006B58D8"/>
    <w:rsid w:val="006B5AB3"/>
    <w:rsid w:val="006B692D"/>
    <w:rsid w:val="006B6979"/>
    <w:rsid w:val="006B7666"/>
    <w:rsid w:val="006B76B9"/>
    <w:rsid w:val="006B7FFD"/>
    <w:rsid w:val="006C024A"/>
    <w:rsid w:val="006C0986"/>
    <w:rsid w:val="006C1005"/>
    <w:rsid w:val="006C13AD"/>
    <w:rsid w:val="006C16C9"/>
    <w:rsid w:val="006C1912"/>
    <w:rsid w:val="006C2930"/>
    <w:rsid w:val="006C3849"/>
    <w:rsid w:val="006C4BA5"/>
    <w:rsid w:val="006C532B"/>
    <w:rsid w:val="006C5377"/>
    <w:rsid w:val="006C6167"/>
    <w:rsid w:val="006C7027"/>
    <w:rsid w:val="006C7976"/>
    <w:rsid w:val="006C7A98"/>
    <w:rsid w:val="006C7F21"/>
    <w:rsid w:val="006D05C2"/>
    <w:rsid w:val="006D0A73"/>
    <w:rsid w:val="006D0C04"/>
    <w:rsid w:val="006D3B8B"/>
    <w:rsid w:val="006D3F1C"/>
    <w:rsid w:val="006D4611"/>
    <w:rsid w:val="006D46EF"/>
    <w:rsid w:val="006D4E9B"/>
    <w:rsid w:val="006D5253"/>
    <w:rsid w:val="006D525D"/>
    <w:rsid w:val="006D53B4"/>
    <w:rsid w:val="006D545E"/>
    <w:rsid w:val="006D5B8B"/>
    <w:rsid w:val="006D6159"/>
    <w:rsid w:val="006D65AF"/>
    <w:rsid w:val="006D674A"/>
    <w:rsid w:val="006D6C6F"/>
    <w:rsid w:val="006D7060"/>
    <w:rsid w:val="006D7BD1"/>
    <w:rsid w:val="006D7DB8"/>
    <w:rsid w:val="006D7E26"/>
    <w:rsid w:val="006E08A1"/>
    <w:rsid w:val="006E0DB2"/>
    <w:rsid w:val="006E0E62"/>
    <w:rsid w:val="006E11BE"/>
    <w:rsid w:val="006E14A0"/>
    <w:rsid w:val="006E1FDD"/>
    <w:rsid w:val="006E23FE"/>
    <w:rsid w:val="006E244D"/>
    <w:rsid w:val="006E26CF"/>
    <w:rsid w:val="006E2922"/>
    <w:rsid w:val="006E29B8"/>
    <w:rsid w:val="006E396A"/>
    <w:rsid w:val="006E401E"/>
    <w:rsid w:val="006E416B"/>
    <w:rsid w:val="006E4E1C"/>
    <w:rsid w:val="006E5976"/>
    <w:rsid w:val="006E666B"/>
    <w:rsid w:val="006E6708"/>
    <w:rsid w:val="006E72B9"/>
    <w:rsid w:val="006E7C40"/>
    <w:rsid w:val="006F2B01"/>
    <w:rsid w:val="006F2F32"/>
    <w:rsid w:val="006F352A"/>
    <w:rsid w:val="006F3FAC"/>
    <w:rsid w:val="006F589A"/>
    <w:rsid w:val="006F627D"/>
    <w:rsid w:val="006F68D4"/>
    <w:rsid w:val="006F7386"/>
    <w:rsid w:val="007005BB"/>
    <w:rsid w:val="00700814"/>
    <w:rsid w:val="00701C8A"/>
    <w:rsid w:val="0070339B"/>
    <w:rsid w:val="00703740"/>
    <w:rsid w:val="007047EA"/>
    <w:rsid w:val="00704BBA"/>
    <w:rsid w:val="00704D11"/>
    <w:rsid w:val="0070523B"/>
    <w:rsid w:val="0070549C"/>
    <w:rsid w:val="007054A7"/>
    <w:rsid w:val="00705E1D"/>
    <w:rsid w:val="00706433"/>
    <w:rsid w:val="00707152"/>
    <w:rsid w:val="00707A0F"/>
    <w:rsid w:val="00707AE3"/>
    <w:rsid w:val="007104DF"/>
    <w:rsid w:val="007112C4"/>
    <w:rsid w:val="0071163F"/>
    <w:rsid w:val="00711C9E"/>
    <w:rsid w:val="00713A04"/>
    <w:rsid w:val="00714D2B"/>
    <w:rsid w:val="00715BF2"/>
    <w:rsid w:val="00715F10"/>
    <w:rsid w:val="0071635B"/>
    <w:rsid w:val="00716AF0"/>
    <w:rsid w:val="007205BF"/>
    <w:rsid w:val="0072067D"/>
    <w:rsid w:val="00720A03"/>
    <w:rsid w:val="0072182C"/>
    <w:rsid w:val="0072254B"/>
    <w:rsid w:val="00722FC4"/>
    <w:rsid w:val="00723557"/>
    <w:rsid w:val="00724C3C"/>
    <w:rsid w:val="00724DA7"/>
    <w:rsid w:val="0072500E"/>
    <w:rsid w:val="00726BB1"/>
    <w:rsid w:val="00726F97"/>
    <w:rsid w:val="0072701D"/>
    <w:rsid w:val="00727AB4"/>
    <w:rsid w:val="00727CBA"/>
    <w:rsid w:val="00727E5C"/>
    <w:rsid w:val="007309F1"/>
    <w:rsid w:val="00730FE7"/>
    <w:rsid w:val="007318AF"/>
    <w:rsid w:val="0073211B"/>
    <w:rsid w:val="007323D7"/>
    <w:rsid w:val="00732934"/>
    <w:rsid w:val="007330A3"/>
    <w:rsid w:val="0073317D"/>
    <w:rsid w:val="00733D25"/>
    <w:rsid w:val="00734238"/>
    <w:rsid w:val="00736207"/>
    <w:rsid w:val="00736287"/>
    <w:rsid w:val="00736A38"/>
    <w:rsid w:val="00737077"/>
    <w:rsid w:val="00740028"/>
    <w:rsid w:val="007402A4"/>
    <w:rsid w:val="007411B8"/>
    <w:rsid w:val="00741A69"/>
    <w:rsid w:val="00741B07"/>
    <w:rsid w:val="007420DA"/>
    <w:rsid w:val="007423DA"/>
    <w:rsid w:val="00742A36"/>
    <w:rsid w:val="00744913"/>
    <w:rsid w:val="00745A7D"/>
    <w:rsid w:val="0074717A"/>
    <w:rsid w:val="0075103E"/>
    <w:rsid w:val="0075175A"/>
    <w:rsid w:val="00751928"/>
    <w:rsid w:val="0075421D"/>
    <w:rsid w:val="0075571C"/>
    <w:rsid w:val="00756BD7"/>
    <w:rsid w:val="0075717B"/>
    <w:rsid w:val="00757534"/>
    <w:rsid w:val="00757DFA"/>
    <w:rsid w:val="007603E6"/>
    <w:rsid w:val="0076068C"/>
    <w:rsid w:val="0076088F"/>
    <w:rsid w:val="007610A3"/>
    <w:rsid w:val="0076122B"/>
    <w:rsid w:val="00761715"/>
    <w:rsid w:val="007637D6"/>
    <w:rsid w:val="00763F70"/>
    <w:rsid w:val="00764712"/>
    <w:rsid w:val="00764E8B"/>
    <w:rsid w:val="00764EF4"/>
    <w:rsid w:val="007654BB"/>
    <w:rsid w:val="0076550D"/>
    <w:rsid w:val="00765EB7"/>
    <w:rsid w:val="0076604B"/>
    <w:rsid w:val="00766311"/>
    <w:rsid w:val="00766C23"/>
    <w:rsid w:val="007672B0"/>
    <w:rsid w:val="00767763"/>
    <w:rsid w:val="00767A35"/>
    <w:rsid w:val="00770A01"/>
    <w:rsid w:val="007711E1"/>
    <w:rsid w:val="00771C1F"/>
    <w:rsid w:val="007722BE"/>
    <w:rsid w:val="00774A10"/>
    <w:rsid w:val="007774BC"/>
    <w:rsid w:val="00777D3C"/>
    <w:rsid w:val="00777FBE"/>
    <w:rsid w:val="007805A1"/>
    <w:rsid w:val="00780CD4"/>
    <w:rsid w:val="00780E55"/>
    <w:rsid w:val="00781796"/>
    <w:rsid w:val="00781E81"/>
    <w:rsid w:val="00782183"/>
    <w:rsid w:val="00782184"/>
    <w:rsid w:val="007827D1"/>
    <w:rsid w:val="00782D39"/>
    <w:rsid w:val="00783264"/>
    <w:rsid w:val="00783E44"/>
    <w:rsid w:val="00785671"/>
    <w:rsid w:val="007858AD"/>
    <w:rsid w:val="00785D0B"/>
    <w:rsid w:val="00785E0B"/>
    <w:rsid w:val="007868CA"/>
    <w:rsid w:val="00786BAD"/>
    <w:rsid w:val="007877CD"/>
    <w:rsid w:val="00790823"/>
    <w:rsid w:val="00790C02"/>
    <w:rsid w:val="00790C41"/>
    <w:rsid w:val="007914DF"/>
    <w:rsid w:val="00791CF7"/>
    <w:rsid w:val="00792140"/>
    <w:rsid w:val="00793779"/>
    <w:rsid w:val="00793D04"/>
    <w:rsid w:val="00795938"/>
    <w:rsid w:val="00795EDC"/>
    <w:rsid w:val="007965B2"/>
    <w:rsid w:val="00797D66"/>
    <w:rsid w:val="007A185C"/>
    <w:rsid w:val="007A193D"/>
    <w:rsid w:val="007A1F8B"/>
    <w:rsid w:val="007A1F9C"/>
    <w:rsid w:val="007A2940"/>
    <w:rsid w:val="007A37D6"/>
    <w:rsid w:val="007A4EE5"/>
    <w:rsid w:val="007A6963"/>
    <w:rsid w:val="007A7044"/>
    <w:rsid w:val="007A7286"/>
    <w:rsid w:val="007A733C"/>
    <w:rsid w:val="007B0067"/>
    <w:rsid w:val="007B0767"/>
    <w:rsid w:val="007B079F"/>
    <w:rsid w:val="007B0E03"/>
    <w:rsid w:val="007B0FA8"/>
    <w:rsid w:val="007B1459"/>
    <w:rsid w:val="007B2716"/>
    <w:rsid w:val="007B419D"/>
    <w:rsid w:val="007B4249"/>
    <w:rsid w:val="007B483D"/>
    <w:rsid w:val="007B5579"/>
    <w:rsid w:val="007B5C76"/>
    <w:rsid w:val="007B7B0F"/>
    <w:rsid w:val="007B7C6A"/>
    <w:rsid w:val="007C057C"/>
    <w:rsid w:val="007C05A0"/>
    <w:rsid w:val="007C1CD3"/>
    <w:rsid w:val="007C1F47"/>
    <w:rsid w:val="007C3E30"/>
    <w:rsid w:val="007C6F48"/>
    <w:rsid w:val="007C7008"/>
    <w:rsid w:val="007C7C89"/>
    <w:rsid w:val="007D1229"/>
    <w:rsid w:val="007D254D"/>
    <w:rsid w:val="007D3752"/>
    <w:rsid w:val="007D37F3"/>
    <w:rsid w:val="007D476F"/>
    <w:rsid w:val="007D5F92"/>
    <w:rsid w:val="007D7073"/>
    <w:rsid w:val="007D771E"/>
    <w:rsid w:val="007D7AD0"/>
    <w:rsid w:val="007E03A6"/>
    <w:rsid w:val="007E0781"/>
    <w:rsid w:val="007E1BBC"/>
    <w:rsid w:val="007E1E0F"/>
    <w:rsid w:val="007E2BBB"/>
    <w:rsid w:val="007E2C5C"/>
    <w:rsid w:val="007E35E5"/>
    <w:rsid w:val="007E455A"/>
    <w:rsid w:val="007E7F08"/>
    <w:rsid w:val="007F02F7"/>
    <w:rsid w:val="007F07D2"/>
    <w:rsid w:val="007F1827"/>
    <w:rsid w:val="007F18FD"/>
    <w:rsid w:val="007F1C17"/>
    <w:rsid w:val="007F28CE"/>
    <w:rsid w:val="007F2BF3"/>
    <w:rsid w:val="007F31CF"/>
    <w:rsid w:val="007F3CAA"/>
    <w:rsid w:val="007F4EBA"/>
    <w:rsid w:val="007F6452"/>
    <w:rsid w:val="007F67D3"/>
    <w:rsid w:val="007F6A4F"/>
    <w:rsid w:val="007F71BB"/>
    <w:rsid w:val="00800C41"/>
    <w:rsid w:val="00800E5A"/>
    <w:rsid w:val="00801193"/>
    <w:rsid w:val="00802CFD"/>
    <w:rsid w:val="00803013"/>
    <w:rsid w:val="0080328C"/>
    <w:rsid w:val="008032C6"/>
    <w:rsid w:val="00804844"/>
    <w:rsid w:val="00804B3C"/>
    <w:rsid w:val="00806899"/>
    <w:rsid w:val="0080764F"/>
    <w:rsid w:val="00807A6D"/>
    <w:rsid w:val="00810E61"/>
    <w:rsid w:val="008116F3"/>
    <w:rsid w:val="00812BBF"/>
    <w:rsid w:val="008131DC"/>
    <w:rsid w:val="0081347F"/>
    <w:rsid w:val="0081493F"/>
    <w:rsid w:val="0081573D"/>
    <w:rsid w:val="0081624B"/>
    <w:rsid w:val="00816321"/>
    <w:rsid w:val="00816966"/>
    <w:rsid w:val="00816C3B"/>
    <w:rsid w:val="00816F6B"/>
    <w:rsid w:val="008221D3"/>
    <w:rsid w:val="008224F0"/>
    <w:rsid w:val="008228B4"/>
    <w:rsid w:val="00822F05"/>
    <w:rsid w:val="00824086"/>
    <w:rsid w:val="00824614"/>
    <w:rsid w:val="00824B1F"/>
    <w:rsid w:val="0082568F"/>
    <w:rsid w:val="00826D34"/>
    <w:rsid w:val="008274F8"/>
    <w:rsid w:val="008278A1"/>
    <w:rsid w:val="0083087C"/>
    <w:rsid w:val="008345F5"/>
    <w:rsid w:val="00834DC9"/>
    <w:rsid w:val="00834DDA"/>
    <w:rsid w:val="008372E8"/>
    <w:rsid w:val="00837F42"/>
    <w:rsid w:val="00841685"/>
    <w:rsid w:val="00841E94"/>
    <w:rsid w:val="0084232D"/>
    <w:rsid w:val="008423FE"/>
    <w:rsid w:val="0084325E"/>
    <w:rsid w:val="00843BDA"/>
    <w:rsid w:val="00844EA9"/>
    <w:rsid w:val="00845130"/>
    <w:rsid w:val="00846739"/>
    <w:rsid w:val="0084683C"/>
    <w:rsid w:val="00846B7C"/>
    <w:rsid w:val="00846C4B"/>
    <w:rsid w:val="0084718F"/>
    <w:rsid w:val="00852852"/>
    <w:rsid w:val="00853D03"/>
    <w:rsid w:val="00854AD1"/>
    <w:rsid w:val="00856542"/>
    <w:rsid w:val="008573BC"/>
    <w:rsid w:val="0085798D"/>
    <w:rsid w:val="00860C61"/>
    <w:rsid w:val="008613BE"/>
    <w:rsid w:val="008618D5"/>
    <w:rsid w:val="008629A0"/>
    <w:rsid w:val="00863D67"/>
    <w:rsid w:val="00864735"/>
    <w:rsid w:val="00864936"/>
    <w:rsid w:val="00865D35"/>
    <w:rsid w:val="00866A41"/>
    <w:rsid w:val="00867AA4"/>
    <w:rsid w:val="00867BBB"/>
    <w:rsid w:val="008709EB"/>
    <w:rsid w:val="00871D95"/>
    <w:rsid w:val="00872211"/>
    <w:rsid w:val="00872977"/>
    <w:rsid w:val="00872C3B"/>
    <w:rsid w:val="0087395C"/>
    <w:rsid w:val="0087484C"/>
    <w:rsid w:val="0087505D"/>
    <w:rsid w:val="008753A1"/>
    <w:rsid w:val="008753FF"/>
    <w:rsid w:val="0087558E"/>
    <w:rsid w:val="008759C6"/>
    <w:rsid w:val="00876806"/>
    <w:rsid w:val="0087699A"/>
    <w:rsid w:val="00876EA8"/>
    <w:rsid w:val="0087759B"/>
    <w:rsid w:val="00877D57"/>
    <w:rsid w:val="0088054B"/>
    <w:rsid w:val="00880AA8"/>
    <w:rsid w:val="008819D5"/>
    <w:rsid w:val="00882B8E"/>
    <w:rsid w:val="00882E70"/>
    <w:rsid w:val="00883DEB"/>
    <w:rsid w:val="00884129"/>
    <w:rsid w:val="00884425"/>
    <w:rsid w:val="008852D0"/>
    <w:rsid w:val="0088668A"/>
    <w:rsid w:val="0088674C"/>
    <w:rsid w:val="00886907"/>
    <w:rsid w:val="00887E18"/>
    <w:rsid w:val="008906C6"/>
    <w:rsid w:val="00890A83"/>
    <w:rsid w:val="00891528"/>
    <w:rsid w:val="00892017"/>
    <w:rsid w:val="00892936"/>
    <w:rsid w:val="00892F42"/>
    <w:rsid w:val="008931F3"/>
    <w:rsid w:val="00894DCB"/>
    <w:rsid w:val="008954E2"/>
    <w:rsid w:val="008967D5"/>
    <w:rsid w:val="008970D0"/>
    <w:rsid w:val="00897846"/>
    <w:rsid w:val="00897C4A"/>
    <w:rsid w:val="00897CFD"/>
    <w:rsid w:val="008A20D1"/>
    <w:rsid w:val="008A23B5"/>
    <w:rsid w:val="008A26AE"/>
    <w:rsid w:val="008A2CC3"/>
    <w:rsid w:val="008A3077"/>
    <w:rsid w:val="008A4089"/>
    <w:rsid w:val="008A4377"/>
    <w:rsid w:val="008A4867"/>
    <w:rsid w:val="008A49AC"/>
    <w:rsid w:val="008A4D7D"/>
    <w:rsid w:val="008A5255"/>
    <w:rsid w:val="008A568B"/>
    <w:rsid w:val="008A58A8"/>
    <w:rsid w:val="008A74D2"/>
    <w:rsid w:val="008A770D"/>
    <w:rsid w:val="008A77DE"/>
    <w:rsid w:val="008A7989"/>
    <w:rsid w:val="008A7996"/>
    <w:rsid w:val="008B040B"/>
    <w:rsid w:val="008B2513"/>
    <w:rsid w:val="008B293F"/>
    <w:rsid w:val="008B2989"/>
    <w:rsid w:val="008B2CB5"/>
    <w:rsid w:val="008B3059"/>
    <w:rsid w:val="008B30FC"/>
    <w:rsid w:val="008B3488"/>
    <w:rsid w:val="008B3C86"/>
    <w:rsid w:val="008B4A69"/>
    <w:rsid w:val="008B4DDC"/>
    <w:rsid w:val="008B5C09"/>
    <w:rsid w:val="008B5CFA"/>
    <w:rsid w:val="008B6276"/>
    <w:rsid w:val="008B6441"/>
    <w:rsid w:val="008B648B"/>
    <w:rsid w:val="008B7051"/>
    <w:rsid w:val="008B713B"/>
    <w:rsid w:val="008B74B5"/>
    <w:rsid w:val="008C088C"/>
    <w:rsid w:val="008C1197"/>
    <w:rsid w:val="008C20C1"/>
    <w:rsid w:val="008C33B1"/>
    <w:rsid w:val="008C3DBD"/>
    <w:rsid w:val="008C4751"/>
    <w:rsid w:val="008C4AC1"/>
    <w:rsid w:val="008C595D"/>
    <w:rsid w:val="008C6A66"/>
    <w:rsid w:val="008C71B2"/>
    <w:rsid w:val="008C73F3"/>
    <w:rsid w:val="008D01B3"/>
    <w:rsid w:val="008D06EC"/>
    <w:rsid w:val="008D0AE2"/>
    <w:rsid w:val="008D1995"/>
    <w:rsid w:val="008D1EA5"/>
    <w:rsid w:val="008D1EF7"/>
    <w:rsid w:val="008D205D"/>
    <w:rsid w:val="008D27F7"/>
    <w:rsid w:val="008D2E78"/>
    <w:rsid w:val="008D336E"/>
    <w:rsid w:val="008D4123"/>
    <w:rsid w:val="008D492A"/>
    <w:rsid w:val="008D4F8F"/>
    <w:rsid w:val="008D60C7"/>
    <w:rsid w:val="008D649D"/>
    <w:rsid w:val="008D6677"/>
    <w:rsid w:val="008D7B21"/>
    <w:rsid w:val="008E167F"/>
    <w:rsid w:val="008E19EB"/>
    <w:rsid w:val="008E2BC5"/>
    <w:rsid w:val="008E32F2"/>
    <w:rsid w:val="008E4A2F"/>
    <w:rsid w:val="008E4DB9"/>
    <w:rsid w:val="008E4F76"/>
    <w:rsid w:val="008E61DC"/>
    <w:rsid w:val="008E6B89"/>
    <w:rsid w:val="008E6D71"/>
    <w:rsid w:val="008E6EBC"/>
    <w:rsid w:val="008E72FC"/>
    <w:rsid w:val="008E789E"/>
    <w:rsid w:val="008E7BCA"/>
    <w:rsid w:val="008F1612"/>
    <w:rsid w:val="008F2560"/>
    <w:rsid w:val="008F2F4C"/>
    <w:rsid w:val="008F33D1"/>
    <w:rsid w:val="008F5DD5"/>
    <w:rsid w:val="008F6350"/>
    <w:rsid w:val="008F79F0"/>
    <w:rsid w:val="00900889"/>
    <w:rsid w:val="00900921"/>
    <w:rsid w:val="00900E06"/>
    <w:rsid w:val="00901D21"/>
    <w:rsid w:val="009039E2"/>
    <w:rsid w:val="00904E19"/>
    <w:rsid w:val="00904E73"/>
    <w:rsid w:val="009054FD"/>
    <w:rsid w:val="00906E87"/>
    <w:rsid w:val="009072BA"/>
    <w:rsid w:val="00910800"/>
    <w:rsid w:val="00910997"/>
    <w:rsid w:val="00910CD6"/>
    <w:rsid w:val="0091100C"/>
    <w:rsid w:val="009127CA"/>
    <w:rsid w:val="00912D8B"/>
    <w:rsid w:val="00915D94"/>
    <w:rsid w:val="0091653F"/>
    <w:rsid w:val="009170F5"/>
    <w:rsid w:val="00917153"/>
    <w:rsid w:val="0092115D"/>
    <w:rsid w:val="00921698"/>
    <w:rsid w:val="009232C6"/>
    <w:rsid w:val="009251E1"/>
    <w:rsid w:val="009255F6"/>
    <w:rsid w:val="009261F4"/>
    <w:rsid w:val="00926564"/>
    <w:rsid w:val="00927018"/>
    <w:rsid w:val="0092794D"/>
    <w:rsid w:val="00930455"/>
    <w:rsid w:val="00930E0E"/>
    <w:rsid w:val="00930F63"/>
    <w:rsid w:val="00934A78"/>
    <w:rsid w:val="00935FF3"/>
    <w:rsid w:val="00936E0F"/>
    <w:rsid w:val="00937CEC"/>
    <w:rsid w:val="00940ADF"/>
    <w:rsid w:val="009415DB"/>
    <w:rsid w:val="00941B93"/>
    <w:rsid w:val="0094215D"/>
    <w:rsid w:val="009422CF"/>
    <w:rsid w:val="009438DD"/>
    <w:rsid w:val="00944B2A"/>
    <w:rsid w:val="00944BE7"/>
    <w:rsid w:val="009453F5"/>
    <w:rsid w:val="0094587E"/>
    <w:rsid w:val="00947A78"/>
    <w:rsid w:val="00952266"/>
    <w:rsid w:val="009523EA"/>
    <w:rsid w:val="009537EA"/>
    <w:rsid w:val="00953921"/>
    <w:rsid w:val="00954FC4"/>
    <w:rsid w:val="00955359"/>
    <w:rsid w:val="00956C56"/>
    <w:rsid w:val="00956EDD"/>
    <w:rsid w:val="009616E1"/>
    <w:rsid w:val="0096216B"/>
    <w:rsid w:val="00963662"/>
    <w:rsid w:val="00963778"/>
    <w:rsid w:val="00965700"/>
    <w:rsid w:val="00966B70"/>
    <w:rsid w:val="00966CE7"/>
    <w:rsid w:val="009674C3"/>
    <w:rsid w:val="0096788F"/>
    <w:rsid w:val="00967F02"/>
    <w:rsid w:val="00970134"/>
    <w:rsid w:val="00970E3B"/>
    <w:rsid w:val="00971086"/>
    <w:rsid w:val="00971E79"/>
    <w:rsid w:val="00971EBA"/>
    <w:rsid w:val="00972624"/>
    <w:rsid w:val="00972F79"/>
    <w:rsid w:val="00974184"/>
    <w:rsid w:val="009742A0"/>
    <w:rsid w:val="00976B68"/>
    <w:rsid w:val="00976CEE"/>
    <w:rsid w:val="00976E0D"/>
    <w:rsid w:val="00980C37"/>
    <w:rsid w:val="0098109C"/>
    <w:rsid w:val="009816FA"/>
    <w:rsid w:val="00981C8A"/>
    <w:rsid w:val="00982C23"/>
    <w:rsid w:val="00982E4B"/>
    <w:rsid w:val="009837B5"/>
    <w:rsid w:val="00985626"/>
    <w:rsid w:val="00985D0C"/>
    <w:rsid w:val="00986549"/>
    <w:rsid w:val="00986575"/>
    <w:rsid w:val="0098663A"/>
    <w:rsid w:val="00986F1E"/>
    <w:rsid w:val="00987C1A"/>
    <w:rsid w:val="00987D0C"/>
    <w:rsid w:val="00987E5A"/>
    <w:rsid w:val="0099075A"/>
    <w:rsid w:val="00992453"/>
    <w:rsid w:val="009932FB"/>
    <w:rsid w:val="009942FD"/>
    <w:rsid w:val="009944A2"/>
    <w:rsid w:val="00995970"/>
    <w:rsid w:val="0099687F"/>
    <w:rsid w:val="00996CEA"/>
    <w:rsid w:val="009974E3"/>
    <w:rsid w:val="00997507"/>
    <w:rsid w:val="00997F81"/>
    <w:rsid w:val="009A0CCB"/>
    <w:rsid w:val="009A10A2"/>
    <w:rsid w:val="009A1228"/>
    <w:rsid w:val="009A18A0"/>
    <w:rsid w:val="009A207C"/>
    <w:rsid w:val="009A2B53"/>
    <w:rsid w:val="009A30C7"/>
    <w:rsid w:val="009A3377"/>
    <w:rsid w:val="009A3945"/>
    <w:rsid w:val="009A626F"/>
    <w:rsid w:val="009A6E45"/>
    <w:rsid w:val="009A751C"/>
    <w:rsid w:val="009A77ED"/>
    <w:rsid w:val="009A7B52"/>
    <w:rsid w:val="009B20B7"/>
    <w:rsid w:val="009B2318"/>
    <w:rsid w:val="009B246D"/>
    <w:rsid w:val="009B2579"/>
    <w:rsid w:val="009B2C95"/>
    <w:rsid w:val="009B2E68"/>
    <w:rsid w:val="009B3475"/>
    <w:rsid w:val="009B3C0B"/>
    <w:rsid w:val="009B45C0"/>
    <w:rsid w:val="009B4F31"/>
    <w:rsid w:val="009B4FA6"/>
    <w:rsid w:val="009B54F5"/>
    <w:rsid w:val="009B59D8"/>
    <w:rsid w:val="009B5E77"/>
    <w:rsid w:val="009B6E03"/>
    <w:rsid w:val="009B78FA"/>
    <w:rsid w:val="009B7A3D"/>
    <w:rsid w:val="009B7B03"/>
    <w:rsid w:val="009C0170"/>
    <w:rsid w:val="009C0275"/>
    <w:rsid w:val="009C08E2"/>
    <w:rsid w:val="009C1114"/>
    <w:rsid w:val="009C17D8"/>
    <w:rsid w:val="009C17FD"/>
    <w:rsid w:val="009C1D79"/>
    <w:rsid w:val="009C3873"/>
    <w:rsid w:val="009C4093"/>
    <w:rsid w:val="009C477B"/>
    <w:rsid w:val="009C4D3C"/>
    <w:rsid w:val="009C58D1"/>
    <w:rsid w:val="009C5C8B"/>
    <w:rsid w:val="009C674C"/>
    <w:rsid w:val="009D0F19"/>
    <w:rsid w:val="009D1D9D"/>
    <w:rsid w:val="009D2335"/>
    <w:rsid w:val="009D2596"/>
    <w:rsid w:val="009D3850"/>
    <w:rsid w:val="009D5E8D"/>
    <w:rsid w:val="009D62F9"/>
    <w:rsid w:val="009D79D1"/>
    <w:rsid w:val="009D7C10"/>
    <w:rsid w:val="009D7D85"/>
    <w:rsid w:val="009D7FBF"/>
    <w:rsid w:val="009E072C"/>
    <w:rsid w:val="009E091D"/>
    <w:rsid w:val="009E1BD3"/>
    <w:rsid w:val="009E21F8"/>
    <w:rsid w:val="009E2DBF"/>
    <w:rsid w:val="009E2F16"/>
    <w:rsid w:val="009E41A9"/>
    <w:rsid w:val="009E569C"/>
    <w:rsid w:val="009E5D0B"/>
    <w:rsid w:val="009E69E1"/>
    <w:rsid w:val="009E6B00"/>
    <w:rsid w:val="009E7BB0"/>
    <w:rsid w:val="009F00A8"/>
    <w:rsid w:val="009F0BB3"/>
    <w:rsid w:val="009F164A"/>
    <w:rsid w:val="009F2095"/>
    <w:rsid w:val="009F20CF"/>
    <w:rsid w:val="009F237A"/>
    <w:rsid w:val="009F2412"/>
    <w:rsid w:val="009F37E8"/>
    <w:rsid w:val="009F43BB"/>
    <w:rsid w:val="009F4ECA"/>
    <w:rsid w:val="009F5F9E"/>
    <w:rsid w:val="009F682D"/>
    <w:rsid w:val="009F6952"/>
    <w:rsid w:val="009F6A3B"/>
    <w:rsid w:val="009F721C"/>
    <w:rsid w:val="00A01D4B"/>
    <w:rsid w:val="00A02110"/>
    <w:rsid w:val="00A0255A"/>
    <w:rsid w:val="00A028D0"/>
    <w:rsid w:val="00A02B78"/>
    <w:rsid w:val="00A03187"/>
    <w:rsid w:val="00A04B9B"/>
    <w:rsid w:val="00A056DB"/>
    <w:rsid w:val="00A058F2"/>
    <w:rsid w:val="00A05BF5"/>
    <w:rsid w:val="00A06833"/>
    <w:rsid w:val="00A07938"/>
    <w:rsid w:val="00A1086F"/>
    <w:rsid w:val="00A10DA1"/>
    <w:rsid w:val="00A1135F"/>
    <w:rsid w:val="00A11A53"/>
    <w:rsid w:val="00A11E77"/>
    <w:rsid w:val="00A121BE"/>
    <w:rsid w:val="00A128C5"/>
    <w:rsid w:val="00A12DAB"/>
    <w:rsid w:val="00A136FA"/>
    <w:rsid w:val="00A137C3"/>
    <w:rsid w:val="00A13805"/>
    <w:rsid w:val="00A138B2"/>
    <w:rsid w:val="00A14A60"/>
    <w:rsid w:val="00A150C7"/>
    <w:rsid w:val="00A16466"/>
    <w:rsid w:val="00A16E6E"/>
    <w:rsid w:val="00A16E97"/>
    <w:rsid w:val="00A17835"/>
    <w:rsid w:val="00A17F61"/>
    <w:rsid w:val="00A20603"/>
    <w:rsid w:val="00A20C7C"/>
    <w:rsid w:val="00A20EC8"/>
    <w:rsid w:val="00A2218B"/>
    <w:rsid w:val="00A2296D"/>
    <w:rsid w:val="00A251ED"/>
    <w:rsid w:val="00A25473"/>
    <w:rsid w:val="00A256A1"/>
    <w:rsid w:val="00A25C16"/>
    <w:rsid w:val="00A25EE6"/>
    <w:rsid w:val="00A2605E"/>
    <w:rsid w:val="00A26833"/>
    <w:rsid w:val="00A27935"/>
    <w:rsid w:val="00A3039A"/>
    <w:rsid w:val="00A308F6"/>
    <w:rsid w:val="00A309DA"/>
    <w:rsid w:val="00A31F6C"/>
    <w:rsid w:val="00A31FDE"/>
    <w:rsid w:val="00A32FCC"/>
    <w:rsid w:val="00A346D8"/>
    <w:rsid w:val="00A355A1"/>
    <w:rsid w:val="00A35E0C"/>
    <w:rsid w:val="00A36320"/>
    <w:rsid w:val="00A365E7"/>
    <w:rsid w:val="00A370AB"/>
    <w:rsid w:val="00A378B5"/>
    <w:rsid w:val="00A37997"/>
    <w:rsid w:val="00A40188"/>
    <w:rsid w:val="00A4199E"/>
    <w:rsid w:val="00A41E56"/>
    <w:rsid w:val="00A43815"/>
    <w:rsid w:val="00A43A13"/>
    <w:rsid w:val="00A45467"/>
    <w:rsid w:val="00A46F07"/>
    <w:rsid w:val="00A471BE"/>
    <w:rsid w:val="00A502A4"/>
    <w:rsid w:val="00A50E62"/>
    <w:rsid w:val="00A51175"/>
    <w:rsid w:val="00A51BA6"/>
    <w:rsid w:val="00A51E16"/>
    <w:rsid w:val="00A52226"/>
    <w:rsid w:val="00A52B0B"/>
    <w:rsid w:val="00A52CC0"/>
    <w:rsid w:val="00A52DC4"/>
    <w:rsid w:val="00A53AE0"/>
    <w:rsid w:val="00A53B32"/>
    <w:rsid w:val="00A54302"/>
    <w:rsid w:val="00A55878"/>
    <w:rsid w:val="00A55ADE"/>
    <w:rsid w:val="00A574AF"/>
    <w:rsid w:val="00A57771"/>
    <w:rsid w:val="00A57A08"/>
    <w:rsid w:val="00A57D1B"/>
    <w:rsid w:val="00A602AD"/>
    <w:rsid w:val="00A60879"/>
    <w:rsid w:val="00A61F6B"/>
    <w:rsid w:val="00A6238E"/>
    <w:rsid w:val="00A63FBF"/>
    <w:rsid w:val="00A64EEC"/>
    <w:rsid w:val="00A64FA6"/>
    <w:rsid w:val="00A66A2E"/>
    <w:rsid w:val="00A66E5E"/>
    <w:rsid w:val="00A6710A"/>
    <w:rsid w:val="00A67259"/>
    <w:rsid w:val="00A7017B"/>
    <w:rsid w:val="00A703A1"/>
    <w:rsid w:val="00A70E38"/>
    <w:rsid w:val="00A70F2E"/>
    <w:rsid w:val="00A71AB3"/>
    <w:rsid w:val="00A72D37"/>
    <w:rsid w:val="00A737FB"/>
    <w:rsid w:val="00A73A84"/>
    <w:rsid w:val="00A73F70"/>
    <w:rsid w:val="00A744B3"/>
    <w:rsid w:val="00A7451F"/>
    <w:rsid w:val="00A755EF"/>
    <w:rsid w:val="00A76442"/>
    <w:rsid w:val="00A765C6"/>
    <w:rsid w:val="00A769B5"/>
    <w:rsid w:val="00A804EA"/>
    <w:rsid w:val="00A816A6"/>
    <w:rsid w:val="00A81A14"/>
    <w:rsid w:val="00A82A44"/>
    <w:rsid w:val="00A82C66"/>
    <w:rsid w:val="00A8345B"/>
    <w:rsid w:val="00A834DE"/>
    <w:rsid w:val="00A83641"/>
    <w:rsid w:val="00A837E7"/>
    <w:rsid w:val="00A83C61"/>
    <w:rsid w:val="00A8411B"/>
    <w:rsid w:val="00A844E2"/>
    <w:rsid w:val="00A85048"/>
    <w:rsid w:val="00A850B7"/>
    <w:rsid w:val="00A854D5"/>
    <w:rsid w:val="00A866D9"/>
    <w:rsid w:val="00A86947"/>
    <w:rsid w:val="00A9074C"/>
    <w:rsid w:val="00A90CAF"/>
    <w:rsid w:val="00A920F9"/>
    <w:rsid w:val="00A92D0A"/>
    <w:rsid w:val="00A96EE2"/>
    <w:rsid w:val="00A97724"/>
    <w:rsid w:val="00AA0044"/>
    <w:rsid w:val="00AA072C"/>
    <w:rsid w:val="00AA1661"/>
    <w:rsid w:val="00AA2C2B"/>
    <w:rsid w:val="00AA30A4"/>
    <w:rsid w:val="00AA3410"/>
    <w:rsid w:val="00AA37AA"/>
    <w:rsid w:val="00AA3D1D"/>
    <w:rsid w:val="00AA3F85"/>
    <w:rsid w:val="00AA4910"/>
    <w:rsid w:val="00AA4B35"/>
    <w:rsid w:val="00AA60FA"/>
    <w:rsid w:val="00AA6179"/>
    <w:rsid w:val="00AA7ADB"/>
    <w:rsid w:val="00AB0126"/>
    <w:rsid w:val="00AB1000"/>
    <w:rsid w:val="00AB14A3"/>
    <w:rsid w:val="00AB22CD"/>
    <w:rsid w:val="00AB2FC1"/>
    <w:rsid w:val="00AB2FCB"/>
    <w:rsid w:val="00AB38EA"/>
    <w:rsid w:val="00AB5ECF"/>
    <w:rsid w:val="00AB6190"/>
    <w:rsid w:val="00AB625C"/>
    <w:rsid w:val="00AB6A96"/>
    <w:rsid w:val="00AB77AD"/>
    <w:rsid w:val="00AC04D5"/>
    <w:rsid w:val="00AC0628"/>
    <w:rsid w:val="00AC067D"/>
    <w:rsid w:val="00AC0BC6"/>
    <w:rsid w:val="00AC0F42"/>
    <w:rsid w:val="00AC1BD3"/>
    <w:rsid w:val="00AC1D9C"/>
    <w:rsid w:val="00AC272B"/>
    <w:rsid w:val="00AC2AE9"/>
    <w:rsid w:val="00AC3621"/>
    <w:rsid w:val="00AC3CDA"/>
    <w:rsid w:val="00AC4867"/>
    <w:rsid w:val="00AC6975"/>
    <w:rsid w:val="00AC7B96"/>
    <w:rsid w:val="00AD102F"/>
    <w:rsid w:val="00AD1B2F"/>
    <w:rsid w:val="00AD1CC5"/>
    <w:rsid w:val="00AD404B"/>
    <w:rsid w:val="00AD417A"/>
    <w:rsid w:val="00AD4D58"/>
    <w:rsid w:val="00AD58A4"/>
    <w:rsid w:val="00AD7F5E"/>
    <w:rsid w:val="00AE0025"/>
    <w:rsid w:val="00AE0D20"/>
    <w:rsid w:val="00AE0DDC"/>
    <w:rsid w:val="00AE1289"/>
    <w:rsid w:val="00AE1576"/>
    <w:rsid w:val="00AE1D85"/>
    <w:rsid w:val="00AE1F96"/>
    <w:rsid w:val="00AE207C"/>
    <w:rsid w:val="00AE2B7A"/>
    <w:rsid w:val="00AE3DE8"/>
    <w:rsid w:val="00AE3E7C"/>
    <w:rsid w:val="00AE49C2"/>
    <w:rsid w:val="00AE4EFA"/>
    <w:rsid w:val="00AE4FE4"/>
    <w:rsid w:val="00AE56F2"/>
    <w:rsid w:val="00AE5D94"/>
    <w:rsid w:val="00AE6D58"/>
    <w:rsid w:val="00AE7073"/>
    <w:rsid w:val="00AE717D"/>
    <w:rsid w:val="00AE73D8"/>
    <w:rsid w:val="00AF2A88"/>
    <w:rsid w:val="00AF36D8"/>
    <w:rsid w:val="00AF3E95"/>
    <w:rsid w:val="00AF43F8"/>
    <w:rsid w:val="00AF4876"/>
    <w:rsid w:val="00AF5485"/>
    <w:rsid w:val="00AF5486"/>
    <w:rsid w:val="00AF579E"/>
    <w:rsid w:val="00AF5E33"/>
    <w:rsid w:val="00AF637E"/>
    <w:rsid w:val="00AF6CAC"/>
    <w:rsid w:val="00AF7A14"/>
    <w:rsid w:val="00B01B2F"/>
    <w:rsid w:val="00B0242E"/>
    <w:rsid w:val="00B0266B"/>
    <w:rsid w:val="00B0319E"/>
    <w:rsid w:val="00B03669"/>
    <w:rsid w:val="00B03843"/>
    <w:rsid w:val="00B03877"/>
    <w:rsid w:val="00B03CDA"/>
    <w:rsid w:val="00B047C1"/>
    <w:rsid w:val="00B05ADC"/>
    <w:rsid w:val="00B05B3A"/>
    <w:rsid w:val="00B05EB6"/>
    <w:rsid w:val="00B06971"/>
    <w:rsid w:val="00B06E1E"/>
    <w:rsid w:val="00B1143B"/>
    <w:rsid w:val="00B11D13"/>
    <w:rsid w:val="00B1222A"/>
    <w:rsid w:val="00B12E2D"/>
    <w:rsid w:val="00B152B4"/>
    <w:rsid w:val="00B15627"/>
    <w:rsid w:val="00B15AF2"/>
    <w:rsid w:val="00B15C35"/>
    <w:rsid w:val="00B17594"/>
    <w:rsid w:val="00B17DEB"/>
    <w:rsid w:val="00B20D30"/>
    <w:rsid w:val="00B21439"/>
    <w:rsid w:val="00B225B7"/>
    <w:rsid w:val="00B22EA5"/>
    <w:rsid w:val="00B22F54"/>
    <w:rsid w:val="00B2484F"/>
    <w:rsid w:val="00B24C60"/>
    <w:rsid w:val="00B25092"/>
    <w:rsid w:val="00B257E5"/>
    <w:rsid w:val="00B25905"/>
    <w:rsid w:val="00B260A6"/>
    <w:rsid w:val="00B3063B"/>
    <w:rsid w:val="00B30787"/>
    <w:rsid w:val="00B30824"/>
    <w:rsid w:val="00B32244"/>
    <w:rsid w:val="00B32AFB"/>
    <w:rsid w:val="00B332DB"/>
    <w:rsid w:val="00B35352"/>
    <w:rsid w:val="00B36161"/>
    <w:rsid w:val="00B378FF"/>
    <w:rsid w:val="00B37FA5"/>
    <w:rsid w:val="00B4039E"/>
    <w:rsid w:val="00B404B3"/>
    <w:rsid w:val="00B40804"/>
    <w:rsid w:val="00B40C19"/>
    <w:rsid w:val="00B40FF5"/>
    <w:rsid w:val="00B4132C"/>
    <w:rsid w:val="00B41575"/>
    <w:rsid w:val="00B4170B"/>
    <w:rsid w:val="00B41A70"/>
    <w:rsid w:val="00B41AEA"/>
    <w:rsid w:val="00B4422D"/>
    <w:rsid w:val="00B4448F"/>
    <w:rsid w:val="00B4515A"/>
    <w:rsid w:val="00B45437"/>
    <w:rsid w:val="00B45BEF"/>
    <w:rsid w:val="00B461B6"/>
    <w:rsid w:val="00B4672A"/>
    <w:rsid w:val="00B50333"/>
    <w:rsid w:val="00B50821"/>
    <w:rsid w:val="00B50B74"/>
    <w:rsid w:val="00B51539"/>
    <w:rsid w:val="00B52935"/>
    <w:rsid w:val="00B53540"/>
    <w:rsid w:val="00B53660"/>
    <w:rsid w:val="00B54367"/>
    <w:rsid w:val="00B55369"/>
    <w:rsid w:val="00B55493"/>
    <w:rsid w:val="00B558A9"/>
    <w:rsid w:val="00B57055"/>
    <w:rsid w:val="00B5760D"/>
    <w:rsid w:val="00B600D0"/>
    <w:rsid w:val="00B609A1"/>
    <w:rsid w:val="00B60D2D"/>
    <w:rsid w:val="00B60DC2"/>
    <w:rsid w:val="00B62628"/>
    <w:rsid w:val="00B62B9B"/>
    <w:rsid w:val="00B638CD"/>
    <w:rsid w:val="00B63C51"/>
    <w:rsid w:val="00B63D1E"/>
    <w:rsid w:val="00B641B0"/>
    <w:rsid w:val="00B658F4"/>
    <w:rsid w:val="00B66053"/>
    <w:rsid w:val="00B66BE6"/>
    <w:rsid w:val="00B6740A"/>
    <w:rsid w:val="00B71169"/>
    <w:rsid w:val="00B71C7D"/>
    <w:rsid w:val="00B72056"/>
    <w:rsid w:val="00B74B84"/>
    <w:rsid w:val="00B75567"/>
    <w:rsid w:val="00B75C6D"/>
    <w:rsid w:val="00B7628B"/>
    <w:rsid w:val="00B768AD"/>
    <w:rsid w:val="00B76CFF"/>
    <w:rsid w:val="00B77D4B"/>
    <w:rsid w:val="00B81A2F"/>
    <w:rsid w:val="00B82682"/>
    <w:rsid w:val="00B82878"/>
    <w:rsid w:val="00B82F32"/>
    <w:rsid w:val="00B8320F"/>
    <w:rsid w:val="00B8433A"/>
    <w:rsid w:val="00B84AA9"/>
    <w:rsid w:val="00B85E4B"/>
    <w:rsid w:val="00B8659F"/>
    <w:rsid w:val="00B86EAD"/>
    <w:rsid w:val="00B87369"/>
    <w:rsid w:val="00B87D12"/>
    <w:rsid w:val="00B87FBE"/>
    <w:rsid w:val="00B90192"/>
    <w:rsid w:val="00B90CA4"/>
    <w:rsid w:val="00B90DB3"/>
    <w:rsid w:val="00B91529"/>
    <w:rsid w:val="00B915C5"/>
    <w:rsid w:val="00B91C2C"/>
    <w:rsid w:val="00B92145"/>
    <w:rsid w:val="00B92485"/>
    <w:rsid w:val="00B929BF"/>
    <w:rsid w:val="00B94A7B"/>
    <w:rsid w:val="00B952EA"/>
    <w:rsid w:val="00B95C31"/>
    <w:rsid w:val="00B9699C"/>
    <w:rsid w:val="00B96A21"/>
    <w:rsid w:val="00B96B21"/>
    <w:rsid w:val="00BA2CF5"/>
    <w:rsid w:val="00BA30D8"/>
    <w:rsid w:val="00BA34A0"/>
    <w:rsid w:val="00BA5526"/>
    <w:rsid w:val="00BA6A92"/>
    <w:rsid w:val="00BA6DC7"/>
    <w:rsid w:val="00BA7153"/>
    <w:rsid w:val="00BA7F03"/>
    <w:rsid w:val="00BB03D1"/>
    <w:rsid w:val="00BB04B0"/>
    <w:rsid w:val="00BB058F"/>
    <w:rsid w:val="00BB067F"/>
    <w:rsid w:val="00BB0818"/>
    <w:rsid w:val="00BB11AF"/>
    <w:rsid w:val="00BB31E9"/>
    <w:rsid w:val="00BB3344"/>
    <w:rsid w:val="00BB3988"/>
    <w:rsid w:val="00BB3F21"/>
    <w:rsid w:val="00BB47C2"/>
    <w:rsid w:val="00BB4B8F"/>
    <w:rsid w:val="00BB55AB"/>
    <w:rsid w:val="00BB649E"/>
    <w:rsid w:val="00BB677F"/>
    <w:rsid w:val="00BB6D03"/>
    <w:rsid w:val="00BB71C1"/>
    <w:rsid w:val="00BC16C6"/>
    <w:rsid w:val="00BC2407"/>
    <w:rsid w:val="00BC24A6"/>
    <w:rsid w:val="00BC393B"/>
    <w:rsid w:val="00BC3BE2"/>
    <w:rsid w:val="00BC3CAF"/>
    <w:rsid w:val="00BC4B24"/>
    <w:rsid w:val="00BC5155"/>
    <w:rsid w:val="00BC595C"/>
    <w:rsid w:val="00BC59AC"/>
    <w:rsid w:val="00BC7900"/>
    <w:rsid w:val="00BC7A59"/>
    <w:rsid w:val="00BD0D33"/>
    <w:rsid w:val="00BD11A0"/>
    <w:rsid w:val="00BD15AF"/>
    <w:rsid w:val="00BD19B0"/>
    <w:rsid w:val="00BD2105"/>
    <w:rsid w:val="00BD21B0"/>
    <w:rsid w:val="00BD28B8"/>
    <w:rsid w:val="00BD3EC1"/>
    <w:rsid w:val="00BD4434"/>
    <w:rsid w:val="00BD4D6A"/>
    <w:rsid w:val="00BD5382"/>
    <w:rsid w:val="00BD5767"/>
    <w:rsid w:val="00BD57C5"/>
    <w:rsid w:val="00BD5847"/>
    <w:rsid w:val="00BD60E7"/>
    <w:rsid w:val="00BD6376"/>
    <w:rsid w:val="00BD6D09"/>
    <w:rsid w:val="00BD6DEE"/>
    <w:rsid w:val="00BD6E3F"/>
    <w:rsid w:val="00BD7D60"/>
    <w:rsid w:val="00BE0185"/>
    <w:rsid w:val="00BE05EE"/>
    <w:rsid w:val="00BE0773"/>
    <w:rsid w:val="00BE0823"/>
    <w:rsid w:val="00BE0C4C"/>
    <w:rsid w:val="00BE1E4F"/>
    <w:rsid w:val="00BE1E9B"/>
    <w:rsid w:val="00BE35A2"/>
    <w:rsid w:val="00BE38AF"/>
    <w:rsid w:val="00BE39A2"/>
    <w:rsid w:val="00BE3AC8"/>
    <w:rsid w:val="00BE49FE"/>
    <w:rsid w:val="00BE5562"/>
    <w:rsid w:val="00BE5D1F"/>
    <w:rsid w:val="00BE6526"/>
    <w:rsid w:val="00BE6898"/>
    <w:rsid w:val="00BE701C"/>
    <w:rsid w:val="00BE77AF"/>
    <w:rsid w:val="00BF0555"/>
    <w:rsid w:val="00BF1AF8"/>
    <w:rsid w:val="00BF2D21"/>
    <w:rsid w:val="00BF4041"/>
    <w:rsid w:val="00BF455E"/>
    <w:rsid w:val="00BF480B"/>
    <w:rsid w:val="00BF5F72"/>
    <w:rsid w:val="00BF6776"/>
    <w:rsid w:val="00BF6FE7"/>
    <w:rsid w:val="00BF7D53"/>
    <w:rsid w:val="00C00CF8"/>
    <w:rsid w:val="00C02DC5"/>
    <w:rsid w:val="00C04D70"/>
    <w:rsid w:val="00C05CCE"/>
    <w:rsid w:val="00C06377"/>
    <w:rsid w:val="00C1103E"/>
    <w:rsid w:val="00C122D3"/>
    <w:rsid w:val="00C12373"/>
    <w:rsid w:val="00C131C9"/>
    <w:rsid w:val="00C133C6"/>
    <w:rsid w:val="00C138E5"/>
    <w:rsid w:val="00C13918"/>
    <w:rsid w:val="00C14EA5"/>
    <w:rsid w:val="00C15778"/>
    <w:rsid w:val="00C15B68"/>
    <w:rsid w:val="00C15EA8"/>
    <w:rsid w:val="00C16BD6"/>
    <w:rsid w:val="00C207ED"/>
    <w:rsid w:val="00C20BAB"/>
    <w:rsid w:val="00C20F5F"/>
    <w:rsid w:val="00C21010"/>
    <w:rsid w:val="00C210A9"/>
    <w:rsid w:val="00C21AC1"/>
    <w:rsid w:val="00C21F65"/>
    <w:rsid w:val="00C225E2"/>
    <w:rsid w:val="00C22BD6"/>
    <w:rsid w:val="00C2357D"/>
    <w:rsid w:val="00C23DD4"/>
    <w:rsid w:val="00C240D4"/>
    <w:rsid w:val="00C2444D"/>
    <w:rsid w:val="00C2446F"/>
    <w:rsid w:val="00C24F0D"/>
    <w:rsid w:val="00C2506F"/>
    <w:rsid w:val="00C25855"/>
    <w:rsid w:val="00C25FE1"/>
    <w:rsid w:val="00C26A78"/>
    <w:rsid w:val="00C303F2"/>
    <w:rsid w:val="00C30EBD"/>
    <w:rsid w:val="00C31550"/>
    <w:rsid w:val="00C31B15"/>
    <w:rsid w:val="00C31B23"/>
    <w:rsid w:val="00C31E03"/>
    <w:rsid w:val="00C332BC"/>
    <w:rsid w:val="00C34458"/>
    <w:rsid w:val="00C3445A"/>
    <w:rsid w:val="00C35478"/>
    <w:rsid w:val="00C3660E"/>
    <w:rsid w:val="00C36797"/>
    <w:rsid w:val="00C36FA1"/>
    <w:rsid w:val="00C377E2"/>
    <w:rsid w:val="00C37930"/>
    <w:rsid w:val="00C4054D"/>
    <w:rsid w:val="00C40559"/>
    <w:rsid w:val="00C40C66"/>
    <w:rsid w:val="00C4108C"/>
    <w:rsid w:val="00C413A1"/>
    <w:rsid w:val="00C431F6"/>
    <w:rsid w:val="00C43521"/>
    <w:rsid w:val="00C43806"/>
    <w:rsid w:val="00C44ACC"/>
    <w:rsid w:val="00C44FF9"/>
    <w:rsid w:val="00C451F4"/>
    <w:rsid w:val="00C46EE4"/>
    <w:rsid w:val="00C47C09"/>
    <w:rsid w:val="00C50120"/>
    <w:rsid w:val="00C512BB"/>
    <w:rsid w:val="00C51DDD"/>
    <w:rsid w:val="00C51E27"/>
    <w:rsid w:val="00C52BAF"/>
    <w:rsid w:val="00C52FDD"/>
    <w:rsid w:val="00C53577"/>
    <w:rsid w:val="00C53FBF"/>
    <w:rsid w:val="00C53FE2"/>
    <w:rsid w:val="00C559A2"/>
    <w:rsid w:val="00C55B60"/>
    <w:rsid w:val="00C5640A"/>
    <w:rsid w:val="00C60BFC"/>
    <w:rsid w:val="00C60C09"/>
    <w:rsid w:val="00C615CF"/>
    <w:rsid w:val="00C61F36"/>
    <w:rsid w:val="00C633F1"/>
    <w:rsid w:val="00C63622"/>
    <w:rsid w:val="00C6454B"/>
    <w:rsid w:val="00C64C03"/>
    <w:rsid w:val="00C64E3C"/>
    <w:rsid w:val="00C65A8C"/>
    <w:rsid w:val="00C65C6B"/>
    <w:rsid w:val="00C65FF6"/>
    <w:rsid w:val="00C66564"/>
    <w:rsid w:val="00C667BF"/>
    <w:rsid w:val="00C66997"/>
    <w:rsid w:val="00C66C7C"/>
    <w:rsid w:val="00C67D7F"/>
    <w:rsid w:val="00C67EB4"/>
    <w:rsid w:val="00C7093B"/>
    <w:rsid w:val="00C72445"/>
    <w:rsid w:val="00C7379B"/>
    <w:rsid w:val="00C748AF"/>
    <w:rsid w:val="00C74C18"/>
    <w:rsid w:val="00C7606E"/>
    <w:rsid w:val="00C76BC2"/>
    <w:rsid w:val="00C77967"/>
    <w:rsid w:val="00C77E80"/>
    <w:rsid w:val="00C800E8"/>
    <w:rsid w:val="00C80690"/>
    <w:rsid w:val="00C821AB"/>
    <w:rsid w:val="00C827DE"/>
    <w:rsid w:val="00C82F3E"/>
    <w:rsid w:val="00C83161"/>
    <w:rsid w:val="00C83174"/>
    <w:rsid w:val="00C837AF"/>
    <w:rsid w:val="00C84076"/>
    <w:rsid w:val="00C85D7C"/>
    <w:rsid w:val="00C86BC0"/>
    <w:rsid w:val="00C86D34"/>
    <w:rsid w:val="00C86F94"/>
    <w:rsid w:val="00C90523"/>
    <w:rsid w:val="00C92659"/>
    <w:rsid w:val="00C926E1"/>
    <w:rsid w:val="00C92A54"/>
    <w:rsid w:val="00C93D20"/>
    <w:rsid w:val="00C942EE"/>
    <w:rsid w:val="00C9524E"/>
    <w:rsid w:val="00C95798"/>
    <w:rsid w:val="00C964F7"/>
    <w:rsid w:val="00C96AFD"/>
    <w:rsid w:val="00C976CF"/>
    <w:rsid w:val="00CA05D0"/>
    <w:rsid w:val="00CA26F2"/>
    <w:rsid w:val="00CA35A2"/>
    <w:rsid w:val="00CA3DFF"/>
    <w:rsid w:val="00CA453F"/>
    <w:rsid w:val="00CA59F0"/>
    <w:rsid w:val="00CA7CD1"/>
    <w:rsid w:val="00CA7F64"/>
    <w:rsid w:val="00CB0355"/>
    <w:rsid w:val="00CB0AFF"/>
    <w:rsid w:val="00CB1636"/>
    <w:rsid w:val="00CB1EF3"/>
    <w:rsid w:val="00CB2FD0"/>
    <w:rsid w:val="00CB4348"/>
    <w:rsid w:val="00CB4C0E"/>
    <w:rsid w:val="00CB5276"/>
    <w:rsid w:val="00CB5950"/>
    <w:rsid w:val="00CB719B"/>
    <w:rsid w:val="00CB72B0"/>
    <w:rsid w:val="00CB7325"/>
    <w:rsid w:val="00CB75DD"/>
    <w:rsid w:val="00CB7A81"/>
    <w:rsid w:val="00CC12A4"/>
    <w:rsid w:val="00CC1E06"/>
    <w:rsid w:val="00CC2107"/>
    <w:rsid w:val="00CC22DA"/>
    <w:rsid w:val="00CC4AFF"/>
    <w:rsid w:val="00CC596F"/>
    <w:rsid w:val="00CC6334"/>
    <w:rsid w:val="00CC6B44"/>
    <w:rsid w:val="00CC6DE4"/>
    <w:rsid w:val="00CC7246"/>
    <w:rsid w:val="00CD1002"/>
    <w:rsid w:val="00CD1185"/>
    <w:rsid w:val="00CD12AC"/>
    <w:rsid w:val="00CD1998"/>
    <w:rsid w:val="00CD3C4B"/>
    <w:rsid w:val="00CD41E1"/>
    <w:rsid w:val="00CD4693"/>
    <w:rsid w:val="00CD4781"/>
    <w:rsid w:val="00CD56DC"/>
    <w:rsid w:val="00CD7AF3"/>
    <w:rsid w:val="00CE014E"/>
    <w:rsid w:val="00CE030E"/>
    <w:rsid w:val="00CE29FB"/>
    <w:rsid w:val="00CE2A98"/>
    <w:rsid w:val="00CE3093"/>
    <w:rsid w:val="00CE385F"/>
    <w:rsid w:val="00CE3DE8"/>
    <w:rsid w:val="00CE493F"/>
    <w:rsid w:val="00CE55FA"/>
    <w:rsid w:val="00CE5E27"/>
    <w:rsid w:val="00CE67A7"/>
    <w:rsid w:val="00CE6D31"/>
    <w:rsid w:val="00CE71A5"/>
    <w:rsid w:val="00CF03EB"/>
    <w:rsid w:val="00CF07A8"/>
    <w:rsid w:val="00CF1D7B"/>
    <w:rsid w:val="00CF3140"/>
    <w:rsid w:val="00CF3A9D"/>
    <w:rsid w:val="00CF3AEA"/>
    <w:rsid w:val="00CF4D15"/>
    <w:rsid w:val="00CF53DE"/>
    <w:rsid w:val="00CF544E"/>
    <w:rsid w:val="00CF5590"/>
    <w:rsid w:val="00CF714B"/>
    <w:rsid w:val="00CF77B5"/>
    <w:rsid w:val="00CF7FF6"/>
    <w:rsid w:val="00D00D97"/>
    <w:rsid w:val="00D01226"/>
    <w:rsid w:val="00D017B0"/>
    <w:rsid w:val="00D01BFF"/>
    <w:rsid w:val="00D032F2"/>
    <w:rsid w:val="00D033A3"/>
    <w:rsid w:val="00D03481"/>
    <w:rsid w:val="00D055A8"/>
    <w:rsid w:val="00D05619"/>
    <w:rsid w:val="00D05650"/>
    <w:rsid w:val="00D05C32"/>
    <w:rsid w:val="00D06CAF"/>
    <w:rsid w:val="00D0708B"/>
    <w:rsid w:val="00D07371"/>
    <w:rsid w:val="00D0738A"/>
    <w:rsid w:val="00D07485"/>
    <w:rsid w:val="00D079F2"/>
    <w:rsid w:val="00D1034F"/>
    <w:rsid w:val="00D10C5F"/>
    <w:rsid w:val="00D11992"/>
    <w:rsid w:val="00D11A26"/>
    <w:rsid w:val="00D121E6"/>
    <w:rsid w:val="00D12698"/>
    <w:rsid w:val="00D126B7"/>
    <w:rsid w:val="00D12CA4"/>
    <w:rsid w:val="00D13F3B"/>
    <w:rsid w:val="00D14926"/>
    <w:rsid w:val="00D15623"/>
    <w:rsid w:val="00D15766"/>
    <w:rsid w:val="00D1630B"/>
    <w:rsid w:val="00D16477"/>
    <w:rsid w:val="00D166F3"/>
    <w:rsid w:val="00D200C2"/>
    <w:rsid w:val="00D2027B"/>
    <w:rsid w:val="00D20768"/>
    <w:rsid w:val="00D20DAA"/>
    <w:rsid w:val="00D22118"/>
    <w:rsid w:val="00D2295B"/>
    <w:rsid w:val="00D22B6E"/>
    <w:rsid w:val="00D22F20"/>
    <w:rsid w:val="00D24216"/>
    <w:rsid w:val="00D24760"/>
    <w:rsid w:val="00D24B57"/>
    <w:rsid w:val="00D251A4"/>
    <w:rsid w:val="00D256AB"/>
    <w:rsid w:val="00D26751"/>
    <w:rsid w:val="00D27EA9"/>
    <w:rsid w:val="00D30154"/>
    <w:rsid w:val="00D30A5A"/>
    <w:rsid w:val="00D31D24"/>
    <w:rsid w:val="00D339FD"/>
    <w:rsid w:val="00D33F08"/>
    <w:rsid w:val="00D3445A"/>
    <w:rsid w:val="00D350C9"/>
    <w:rsid w:val="00D36A76"/>
    <w:rsid w:val="00D408C0"/>
    <w:rsid w:val="00D41552"/>
    <w:rsid w:val="00D41791"/>
    <w:rsid w:val="00D41CA7"/>
    <w:rsid w:val="00D41E2A"/>
    <w:rsid w:val="00D43892"/>
    <w:rsid w:val="00D44EF7"/>
    <w:rsid w:val="00D4524C"/>
    <w:rsid w:val="00D4537C"/>
    <w:rsid w:val="00D45798"/>
    <w:rsid w:val="00D50761"/>
    <w:rsid w:val="00D5084C"/>
    <w:rsid w:val="00D511B8"/>
    <w:rsid w:val="00D51569"/>
    <w:rsid w:val="00D53ACA"/>
    <w:rsid w:val="00D54C12"/>
    <w:rsid w:val="00D54FE4"/>
    <w:rsid w:val="00D554C8"/>
    <w:rsid w:val="00D56160"/>
    <w:rsid w:val="00D56631"/>
    <w:rsid w:val="00D56DEA"/>
    <w:rsid w:val="00D57CFB"/>
    <w:rsid w:val="00D6150D"/>
    <w:rsid w:val="00D615B5"/>
    <w:rsid w:val="00D618EF"/>
    <w:rsid w:val="00D6193A"/>
    <w:rsid w:val="00D61A3D"/>
    <w:rsid w:val="00D62197"/>
    <w:rsid w:val="00D62449"/>
    <w:rsid w:val="00D6256E"/>
    <w:rsid w:val="00D63B7D"/>
    <w:rsid w:val="00D642C8"/>
    <w:rsid w:val="00D65728"/>
    <w:rsid w:val="00D666D2"/>
    <w:rsid w:val="00D66768"/>
    <w:rsid w:val="00D670BE"/>
    <w:rsid w:val="00D709BB"/>
    <w:rsid w:val="00D7133A"/>
    <w:rsid w:val="00D713E0"/>
    <w:rsid w:val="00D7168B"/>
    <w:rsid w:val="00D72F3B"/>
    <w:rsid w:val="00D7450E"/>
    <w:rsid w:val="00D754F7"/>
    <w:rsid w:val="00D75DF6"/>
    <w:rsid w:val="00D770AD"/>
    <w:rsid w:val="00D770CA"/>
    <w:rsid w:val="00D77413"/>
    <w:rsid w:val="00D815E5"/>
    <w:rsid w:val="00D81BC4"/>
    <w:rsid w:val="00D81FD9"/>
    <w:rsid w:val="00D8204C"/>
    <w:rsid w:val="00D8351E"/>
    <w:rsid w:val="00D83E81"/>
    <w:rsid w:val="00D83EC6"/>
    <w:rsid w:val="00D846AE"/>
    <w:rsid w:val="00D84E1A"/>
    <w:rsid w:val="00D85312"/>
    <w:rsid w:val="00D8559A"/>
    <w:rsid w:val="00D85BB5"/>
    <w:rsid w:val="00D85C65"/>
    <w:rsid w:val="00D875CE"/>
    <w:rsid w:val="00D90AAB"/>
    <w:rsid w:val="00D9112A"/>
    <w:rsid w:val="00D91885"/>
    <w:rsid w:val="00D925ED"/>
    <w:rsid w:val="00D928FA"/>
    <w:rsid w:val="00D93408"/>
    <w:rsid w:val="00D934C0"/>
    <w:rsid w:val="00D973F6"/>
    <w:rsid w:val="00D97843"/>
    <w:rsid w:val="00DA1067"/>
    <w:rsid w:val="00DA15F7"/>
    <w:rsid w:val="00DA189D"/>
    <w:rsid w:val="00DA1B5F"/>
    <w:rsid w:val="00DA1CDE"/>
    <w:rsid w:val="00DA2209"/>
    <w:rsid w:val="00DA33C8"/>
    <w:rsid w:val="00DA3984"/>
    <w:rsid w:val="00DA3B47"/>
    <w:rsid w:val="00DA460B"/>
    <w:rsid w:val="00DA5128"/>
    <w:rsid w:val="00DA5454"/>
    <w:rsid w:val="00DA680B"/>
    <w:rsid w:val="00DB0399"/>
    <w:rsid w:val="00DB14A3"/>
    <w:rsid w:val="00DB1990"/>
    <w:rsid w:val="00DB1F6E"/>
    <w:rsid w:val="00DB23F4"/>
    <w:rsid w:val="00DB2CC3"/>
    <w:rsid w:val="00DB34C3"/>
    <w:rsid w:val="00DB3B8C"/>
    <w:rsid w:val="00DB4874"/>
    <w:rsid w:val="00DB57EC"/>
    <w:rsid w:val="00DB5A3D"/>
    <w:rsid w:val="00DB64FF"/>
    <w:rsid w:val="00DB658F"/>
    <w:rsid w:val="00DB7090"/>
    <w:rsid w:val="00DB7B39"/>
    <w:rsid w:val="00DB7D0A"/>
    <w:rsid w:val="00DB7DC0"/>
    <w:rsid w:val="00DB7E45"/>
    <w:rsid w:val="00DC18D2"/>
    <w:rsid w:val="00DC1AFA"/>
    <w:rsid w:val="00DC1B2E"/>
    <w:rsid w:val="00DC2403"/>
    <w:rsid w:val="00DC2BE8"/>
    <w:rsid w:val="00DC2E36"/>
    <w:rsid w:val="00DC35C9"/>
    <w:rsid w:val="00DC3A40"/>
    <w:rsid w:val="00DC585F"/>
    <w:rsid w:val="00DC7531"/>
    <w:rsid w:val="00DD0FB7"/>
    <w:rsid w:val="00DD1269"/>
    <w:rsid w:val="00DD1558"/>
    <w:rsid w:val="00DD18DD"/>
    <w:rsid w:val="00DD1EDE"/>
    <w:rsid w:val="00DD2EF4"/>
    <w:rsid w:val="00DD497E"/>
    <w:rsid w:val="00DD498B"/>
    <w:rsid w:val="00DD5071"/>
    <w:rsid w:val="00DD55D3"/>
    <w:rsid w:val="00DD5EA8"/>
    <w:rsid w:val="00DD5F16"/>
    <w:rsid w:val="00DD6603"/>
    <w:rsid w:val="00DD7273"/>
    <w:rsid w:val="00DD793C"/>
    <w:rsid w:val="00DD7C17"/>
    <w:rsid w:val="00DE0016"/>
    <w:rsid w:val="00DE0C09"/>
    <w:rsid w:val="00DE134A"/>
    <w:rsid w:val="00DE14C2"/>
    <w:rsid w:val="00DE265F"/>
    <w:rsid w:val="00DE2D49"/>
    <w:rsid w:val="00DE5E45"/>
    <w:rsid w:val="00DE6E91"/>
    <w:rsid w:val="00DE79AE"/>
    <w:rsid w:val="00DF0096"/>
    <w:rsid w:val="00DF0A51"/>
    <w:rsid w:val="00DF1899"/>
    <w:rsid w:val="00DF1C7D"/>
    <w:rsid w:val="00DF2889"/>
    <w:rsid w:val="00DF2B89"/>
    <w:rsid w:val="00DF2FF3"/>
    <w:rsid w:val="00DF4B6B"/>
    <w:rsid w:val="00DF6605"/>
    <w:rsid w:val="00DF6758"/>
    <w:rsid w:val="00DF6B58"/>
    <w:rsid w:val="00DF6D08"/>
    <w:rsid w:val="00DF7CC3"/>
    <w:rsid w:val="00E007D7"/>
    <w:rsid w:val="00E01830"/>
    <w:rsid w:val="00E01B64"/>
    <w:rsid w:val="00E023F4"/>
    <w:rsid w:val="00E028B2"/>
    <w:rsid w:val="00E028B6"/>
    <w:rsid w:val="00E02A2B"/>
    <w:rsid w:val="00E02C6C"/>
    <w:rsid w:val="00E03A1B"/>
    <w:rsid w:val="00E0456D"/>
    <w:rsid w:val="00E0495F"/>
    <w:rsid w:val="00E059D6"/>
    <w:rsid w:val="00E05A7F"/>
    <w:rsid w:val="00E05C4C"/>
    <w:rsid w:val="00E063BA"/>
    <w:rsid w:val="00E069AD"/>
    <w:rsid w:val="00E06CC0"/>
    <w:rsid w:val="00E07DFB"/>
    <w:rsid w:val="00E10680"/>
    <w:rsid w:val="00E116DC"/>
    <w:rsid w:val="00E119B1"/>
    <w:rsid w:val="00E12F0E"/>
    <w:rsid w:val="00E146E0"/>
    <w:rsid w:val="00E156B5"/>
    <w:rsid w:val="00E163B4"/>
    <w:rsid w:val="00E1640B"/>
    <w:rsid w:val="00E164D3"/>
    <w:rsid w:val="00E16B92"/>
    <w:rsid w:val="00E1745E"/>
    <w:rsid w:val="00E202DB"/>
    <w:rsid w:val="00E20320"/>
    <w:rsid w:val="00E209C9"/>
    <w:rsid w:val="00E2122E"/>
    <w:rsid w:val="00E21FA9"/>
    <w:rsid w:val="00E22183"/>
    <w:rsid w:val="00E2240F"/>
    <w:rsid w:val="00E22459"/>
    <w:rsid w:val="00E237FC"/>
    <w:rsid w:val="00E2594C"/>
    <w:rsid w:val="00E26A04"/>
    <w:rsid w:val="00E27B2E"/>
    <w:rsid w:val="00E27B55"/>
    <w:rsid w:val="00E27CA8"/>
    <w:rsid w:val="00E30673"/>
    <w:rsid w:val="00E31014"/>
    <w:rsid w:val="00E313FB"/>
    <w:rsid w:val="00E32C40"/>
    <w:rsid w:val="00E33A64"/>
    <w:rsid w:val="00E34094"/>
    <w:rsid w:val="00E35534"/>
    <w:rsid w:val="00E3638D"/>
    <w:rsid w:val="00E369D8"/>
    <w:rsid w:val="00E40B49"/>
    <w:rsid w:val="00E418D5"/>
    <w:rsid w:val="00E42647"/>
    <w:rsid w:val="00E427A2"/>
    <w:rsid w:val="00E42C26"/>
    <w:rsid w:val="00E42C66"/>
    <w:rsid w:val="00E42CA3"/>
    <w:rsid w:val="00E440E9"/>
    <w:rsid w:val="00E45714"/>
    <w:rsid w:val="00E45BDB"/>
    <w:rsid w:val="00E46201"/>
    <w:rsid w:val="00E477B3"/>
    <w:rsid w:val="00E47B1C"/>
    <w:rsid w:val="00E47FA2"/>
    <w:rsid w:val="00E5121E"/>
    <w:rsid w:val="00E51496"/>
    <w:rsid w:val="00E52458"/>
    <w:rsid w:val="00E526C7"/>
    <w:rsid w:val="00E52BFD"/>
    <w:rsid w:val="00E53226"/>
    <w:rsid w:val="00E53A81"/>
    <w:rsid w:val="00E546CB"/>
    <w:rsid w:val="00E5591D"/>
    <w:rsid w:val="00E55AEB"/>
    <w:rsid w:val="00E56191"/>
    <w:rsid w:val="00E56560"/>
    <w:rsid w:val="00E60583"/>
    <w:rsid w:val="00E613AD"/>
    <w:rsid w:val="00E61580"/>
    <w:rsid w:val="00E6170E"/>
    <w:rsid w:val="00E6185B"/>
    <w:rsid w:val="00E622AA"/>
    <w:rsid w:val="00E628FE"/>
    <w:rsid w:val="00E63865"/>
    <w:rsid w:val="00E65175"/>
    <w:rsid w:val="00E65D10"/>
    <w:rsid w:val="00E70131"/>
    <w:rsid w:val="00E71890"/>
    <w:rsid w:val="00E7190C"/>
    <w:rsid w:val="00E71B78"/>
    <w:rsid w:val="00E71C33"/>
    <w:rsid w:val="00E71F44"/>
    <w:rsid w:val="00E7201E"/>
    <w:rsid w:val="00E7263B"/>
    <w:rsid w:val="00E72A71"/>
    <w:rsid w:val="00E72B9C"/>
    <w:rsid w:val="00E7563A"/>
    <w:rsid w:val="00E7579B"/>
    <w:rsid w:val="00E7762D"/>
    <w:rsid w:val="00E779C0"/>
    <w:rsid w:val="00E811E2"/>
    <w:rsid w:val="00E835E6"/>
    <w:rsid w:val="00E8396D"/>
    <w:rsid w:val="00E84F93"/>
    <w:rsid w:val="00E861CD"/>
    <w:rsid w:val="00E864DF"/>
    <w:rsid w:val="00E8767C"/>
    <w:rsid w:val="00E87A02"/>
    <w:rsid w:val="00E87B84"/>
    <w:rsid w:val="00E90203"/>
    <w:rsid w:val="00E9234F"/>
    <w:rsid w:val="00E93010"/>
    <w:rsid w:val="00E94361"/>
    <w:rsid w:val="00E94976"/>
    <w:rsid w:val="00E96172"/>
    <w:rsid w:val="00E96873"/>
    <w:rsid w:val="00E97AFF"/>
    <w:rsid w:val="00EA165B"/>
    <w:rsid w:val="00EA1A63"/>
    <w:rsid w:val="00EA1B52"/>
    <w:rsid w:val="00EA2B7E"/>
    <w:rsid w:val="00EA3496"/>
    <w:rsid w:val="00EA3B7E"/>
    <w:rsid w:val="00EA447D"/>
    <w:rsid w:val="00EA4774"/>
    <w:rsid w:val="00EA5072"/>
    <w:rsid w:val="00EA618E"/>
    <w:rsid w:val="00EA6288"/>
    <w:rsid w:val="00EB0A13"/>
    <w:rsid w:val="00EB0D28"/>
    <w:rsid w:val="00EB1D5C"/>
    <w:rsid w:val="00EB1F67"/>
    <w:rsid w:val="00EB254F"/>
    <w:rsid w:val="00EB28A2"/>
    <w:rsid w:val="00EB2AC7"/>
    <w:rsid w:val="00EB588D"/>
    <w:rsid w:val="00EB6E1F"/>
    <w:rsid w:val="00EC0520"/>
    <w:rsid w:val="00EC0979"/>
    <w:rsid w:val="00EC10F8"/>
    <w:rsid w:val="00EC1520"/>
    <w:rsid w:val="00EC1BF4"/>
    <w:rsid w:val="00EC1EE8"/>
    <w:rsid w:val="00EC288A"/>
    <w:rsid w:val="00EC4642"/>
    <w:rsid w:val="00EC4907"/>
    <w:rsid w:val="00EC526C"/>
    <w:rsid w:val="00EC5D20"/>
    <w:rsid w:val="00EC7704"/>
    <w:rsid w:val="00EC7DC5"/>
    <w:rsid w:val="00ED2500"/>
    <w:rsid w:val="00ED3F28"/>
    <w:rsid w:val="00ED48CD"/>
    <w:rsid w:val="00ED49BB"/>
    <w:rsid w:val="00ED4C68"/>
    <w:rsid w:val="00ED5045"/>
    <w:rsid w:val="00ED611D"/>
    <w:rsid w:val="00ED71F8"/>
    <w:rsid w:val="00EE01FC"/>
    <w:rsid w:val="00EE0F7F"/>
    <w:rsid w:val="00EE1A82"/>
    <w:rsid w:val="00EE2239"/>
    <w:rsid w:val="00EE2A6D"/>
    <w:rsid w:val="00EE3E28"/>
    <w:rsid w:val="00EE418A"/>
    <w:rsid w:val="00EE46E8"/>
    <w:rsid w:val="00EE54E3"/>
    <w:rsid w:val="00EE781A"/>
    <w:rsid w:val="00EE7EFD"/>
    <w:rsid w:val="00EF155E"/>
    <w:rsid w:val="00EF184E"/>
    <w:rsid w:val="00EF3659"/>
    <w:rsid w:val="00EF36C9"/>
    <w:rsid w:val="00EF3746"/>
    <w:rsid w:val="00EF390E"/>
    <w:rsid w:val="00EF4393"/>
    <w:rsid w:val="00EF4551"/>
    <w:rsid w:val="00EF4A69"/>
    <w:rsid w:val="00EF4CC9"/>
    <w:rsid w:val="00EF53FD"/>
    <w:rsid w:val="00EF5FA0"/>
    <w:rsid w:val="00EF68E8"/>
    <w:rsid w:val="00EF771F"/>
    <w:rsid w:val="00EF7924"/>
    <w:rsid w:val="00EF7D73"/>
    <w:rsid w:val="00EF7FCF"/>
    <w:rsid w:val="00F0002D"/>
    <w:rsid w:val="00F00D06"/>
    <w:rsid w:val="00F02057"/>
    <w:rsid w:val="00F02158"/>
    <w:rsid w:val="00F02541"/>
    <w:rsid w:val="00F02B6E"/>
    <w:rsid w:val="00F02E76"/>
    <w:rsid w:val="00F03384"/>
    <w:rsid w:val="00F03FA5"/>
    <w:rsid w:val="00F03FD6"/>
    <w:rsid w:val="00F04145"/>
    <w:rsid w:val="00F04565"/>
    <w:rsid w:val="00F04C11"/>
    <w:rsid w:val="00F07A8A"/>
    <w:rsid w:val="00F105DE"/>
    <w:rsid w:val="00F10D4F"/>
    <w:rsid w:val="00F1164D"/>
    <w:rsid w:val="00F1286F"/>
    <w:rsid w:val="00F12F2C"/>
    <w:rsid w:val="00F1320C"/>
    <w:rsid w:val="00F1371D"/>
    <w:rsid w:val="00F13B9A"/>
    <w:rsid w:val="00F14659"/>
    <w:rsid w:val="00F14854"/>
    <w:rsid w:val="00F15144"/>
    <w:rsid w:val="00F152A7"/>
    <w:rsid w:val="00F15CF9"/>
    <w:rsid w:val="00F163A5"/>
    <w:rsid w:val="00F1660A"/>
    <w:rsid w:val="00F16843"/>
    <w:rsid w:val="00F211D9"/>
    <w:rsid w:val="00F21C3F"/>
    <w:rsid w:val="00F21CF6"/>
    <w:rsid w:val="00F21EF7"/>
    <w:rsid w:val="00F22A78"/>
    <w:rsid w:val="00F231D2"/>
    <w:rsid w:val="00F234D6"/>
    <w:rsid w:val="00F23C9C"/>
    <w:rsid w:val="00F24ECB"/>
    <w:rsid w:val="00F2514F"/>
    <w:rsid w:val="00F327E1"/>
    <w:rsid w:val="00F32C2D"/>
    <w:rsid w:val="00F33EFC"/>
    <w:rsid w:val="00F344B5"/>
    <w:rsid w:val="00F34E8F"/>
    <w:rsid w:val="00F351DA"/>
    <w:rsid w:val="00F35C4E"/>
    <w:rsid w:val="00F3602C"/>
    <w:rsid w:val="00F36640"/>
    <w:rsid w:val="00F36F22"/>
    <w:rsid w:val="00F40EB5"/>
    <w:rsid w:val="00F41310"/>
    <w:rsid w:val="00F419E5"/>
    <w:rsid w:val="00F41E55"/>
    <w:rsid w:val="00F4241B"/>
    <w:rsid w:val="00F4251D"/>
    <w:rsid w:val="00F42581"/>
    <w:rsid w:val="00F425F2"/>
    <w:rsid w:val="00F425F9"/>
    <w:rsid w:val="00F435F5"/>
    <w:rsid w:val="00F4475C"/>
    <w:rsid w:val="00F44A7D"/>
    <w:rsid w:val="00F45179"/>
    <w:rsid w:val="00F45A83"/>
    <w:rsid w:val="00F46EA9"/>
    <w:rsid w:val="00F47CD0"/>
    <w:rsid w:val="00F52409"/>
    <w:rsid w:val="00F52657"/>
    <w:rsid w:val="00F52B34"/>
    <w:rsid w:val="00F53023"/>
    <w:rsid w:val="00F536DA"/>
    <w:rsid w:val="00F536EE"/>
    <w:rsid w:val="00F554EB"/>
    <w:rsid w:val="00F5644C"/>
    <w:rsid w:val="00F56858"/>
    <w:rsid w:val="00F5700B"/>
    <w:rsid w:val="00F57272"/>
    <w:rsid w:val="00F57347"/>
    <w:rsid w:val="00F5750C"/>
    <w:rsid w:val="00F57A83"/>
    <w:rsid w:val="00F607B3"/>
    <w:rsid w:val="00F620DA"/>
    <w:rsid w:val="00F620EB"/>
    <w:rsid w:val="00F623CB"/>
    <w:rsid w:val="00F627F5"/>
    <w:rsid w:val="00F636E6"/>
    <w:rsid w:val="00F643BB"/>
    <w:rsid w:val="00F64797"/>
    <w:rsid w:val="00F648F3"/>
    <w:rsid w:val="00F64B1C"/>
    <w:rsid w:val="00F64E8B"/>
    <w:rsid w:val="00F6562F"/>
    <w:rsid w:val="00F65BB7"/>
    <w:rsid w:val="00F65F98"/>
    <w:rsid w:val="00F66BA6"/>
    <w:rsid w:val="00F66EEE"/>
    <w:rsid w:val="00F67AB7"/>
    <w:rsid w:val="00F708C9"/>
    <w:rsid w:val="00F71202"/>
    <w:rsid w:val="00F71F27"/>
    <w:rsid w:val="00F72B38"/>
    <w:rsid w:val="00F7307B"/>
    <w:rsid w:val="00F737F7"/>
    <w:rsid w:val="00F74487"/>
    <w:rsid w:val="00F748A3"/>
    <w:rsid w:val="00F75043"/>
    <w:rsid w:val="00F763A6"/>
    <w:rsid w:val="00F77410"/>
    <w:rsid w:val="00F77772"/>
    <w:rsid w:val="00F80A62"/>
    <w:rsid w:val="00F80A72"/>
    <w:rsid w:val="00F8178D"/>
    <w:rsid w:val="00F84B62"/>
    <w:rsid w:val="00F852D5"/>
    <w:rsid w:val="00F85514"/>
    <w:rsid w:val="00F85886"/>
    <w:rsid w:val="00F858EF"/>
    <w:rsid w:val="00F86339"/>
    <w:rsid w:val="00F871A3"/>
    <w:rsid w:val="00F87450"/>
    <w:rsid w:val="00F87547"/>
    <w:rsid w:val="00F87CD5"/>
    <w:rsid w:val="00F87FFA"/>
    <w:rsid w:val="00F90DA2"/>
    <w:rsid w:val="00F91099"/>
    <w:rsid w:val="00F91E3A"/>
    <w:rsid w:val="00F93A05"/>
    <w:rsid w:val="00F93BBE"/>
    <w:rsid w:val="00F95CC0"/>
    <w:rsid w:val="00F9654F"/>
    <w:rsid w:val="00F96B7F"/>
    <w:rsid w:val="00F977A4"/>
    <w:rsid w:val="00FA0B4E"/>
    <w:rsid w:val="00FA33C6"/>
    <w:rsid w:val="00FA355A"/>
    <w:rsid w:val="00FA3B42"/>
    <w:rsid w:val="00FA4F9B"/>
    <w:rsid w:val="00FA709D"/>
    <w:rsid w:val="00FB00B8"/>
    <w:rsid w:val="00FB0EBC"/>
    <w:rsid w:val="00FB235E"/>
    <w:rsid w:val="00FB241B"/>
    <w:rsid w:val="00FB3307"/>
    <w:rsid w:val="00FB34E4"/>
    <w:rsid w:val="00FB4B58"/>
    <w:rsid w:val="00FB4EDE"/>
    <w:rsid w:val="00FB5194"/>
    <w:rsid w:val="00FB56E7"/>
    <w:rsid w:val="00FB5906"/>
    <w:rsid w:val="00FB5A53"/>
    <w:rsid w:val="00FB6357"/>
    <w:rsid w:val="00FB64A3"/>
    <w:rsid w:val="00FB7A5F"/>
    <w:rsid w:val="00FB7CBE"/>
    <w:rsid w:val="00FC005A"/>
    <w:rsid w:val="00FC1C74"/>
    <w:rsid w:val="00FC262E"/>
    <w:rsid w:val="00FC34EC"/>
    <w:rsid w:val="00FC56B1"/>
    <w:rsid w:val="00FC618A"/>
    <w:rsid w:val="00FC6F00"/>
    <w:rsid w:val="00FD03E6"/>
    <w:rsid w:val="00FD259E"/>
    <w:rsid w:val="00FD3244"/>
    <w:rsid w:val="00FD3947"/>
    <w:rsid w:val="00FE003A"/>
    <w:rsid w:val="00FE070E"/>
    <w:rsid w:val="00FE2821"/>
    <w:rsid w:val="00FE2CD9"/>
    <w:rsid w:val="00FE318B"/>
    <w:rsid w:val="00FE424B"/>
    <w:rsid w:val="00FE441F"/>
    <w:rsid w:val="00FE474D"/>
    <w:rsid w:val="00FE49EE"/>
    <w:rsid w:val="00FE4B2D"/>
    <w:rsid w:val="00FE502B"/>
    <w:rsid w:val="00FE532E"/>
    <w:rsid w:val="00FE538D"/>
    <w:rsid w:val="00FE6AFB"/>
    <w:rsid w:val="00FE78F5"/>
    <w:rsid w:val="00FF10CC"/>
    <w:rsid w:val="00FF1AA5"/>
    <w:rsid w:val="00FF234B"/>
    <w:rsid w:val="00FF23BB"/>
    <w:rsid w:val="00FF264D"/>
    <w:rsid w:val="00FF37B7"/>
    <w:rsid w:val="00FF48DF"/>
    <w:rsid w:val="00FF508E"/>
    <w:rsid w:val="00FF50D0"/>
    <w:rsid w:val="00FF51A9"/>
    <w:rsid w:val="00FF635D"/>
    <w:rsid w:val="00FF6583"/>
    <w:rsid w:val="00FF660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75"/>
    <o:shapelayout v:ext="edit">
      <o:idmap v:ext="edit" data="2"/>
    </o:shapelayout>
  </w:shapeDefaults>
  <w:decimalSymbol w:val="."/>
  <w:listSeparator w:val=","/>
  <w14:docId w14:val="738909AD"/>
  <w15:chartTrackingRefBased/>
  <w15:docId w15:val="{7DF09E89-4CD0-46B1-B1B3-2FCED74326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locked="1" w:semiHidden="1" w:unhideWhenUsed="1"/>
    <w:lsdException w:name="index 2" w:locked="1" w:semiHidden="1" w:unhideWhenUsed="1"/>
    <w:lsdException w:name="index 3" w:locked="1"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Normal Indent" w:locked="1" w:semiHidden="1" w:unhideWhenUsed="1"/>
    <w:lsdException w:name="footnote text" w:locked="1" w:semiHidden="1" w:unhideWhenUsed="1"/>
    <w:lsdException w:name="annotation text" w:locked="1" w:semiHidden="1" w:unhideWhenUsed="1"/>
    <w:lsdException w:name="header" w:locked="1" w:semiHidden="1" w:unhideWhenUsed="1"/>
    <w:lsdException w:name="footer" w:locked="1" w:semiHidden="1" w:unhideWhenUsed="1"/>
    <w:lsdException w:name="index heading" w:locked="1" w:semiHidden="1" w:unhideWhenUsed="1"/>
    <w:lsdException w:name="caption" w:uiPriority="0"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locked="1" w:semiHidden="1" w:unhideWhenUsed="1"/>
    <w:lsdException w:name="endnote reference" w:locked="1" w:semiHidden="1" w:unhideWhenUsed="1"/>
    <w:lsdException w:name="endnote text" w:locked="1" w:semiHidden="1" w:unhideWhenUsed="1"/>
    <w:lsdException w:name="table of authorities" w:locked="1" w:semiHidden="1" w:unhideWhenUsed="1"/>
    <w:lsdException w:name="macro" w:locked="1" w:semiHidden="1" w:unhideWhenUsed="1"/>
    <w:lsdException w:name="toa heading" w:locked="1" w:semiHidden="1" w:unhideWhenUsed="1"/>
    <w:lsdException w:name="List" w:locked="1" w:semiHidden="1" w:unhideWhenUsed="1"/>
    <w:lsdException w:name="List Bullet" w:locked="1" w:semiHidden="1" w:unhideWhenUsed="1"/>
    <w:lsdException w:name="List Number" w:locked="1" w:semiHidden="1" w:unhideWhenUsed="1"/>
    <w:lsdException w:name="List 2" w:locked="1" w:semiHidden="1" w:unhideWhenUsed="1"/>
    <w:lsdException w:name="List 3" w:locked="1" w:semiHidden="1" w:unhideWhenUsed="1"/>
    <w:lsdException w:name="List 4" w:locked="1" w:semiHidden="1" w:unhideWhenUsed="1"/>
    <w:lsdException w:name="List 5" w:locked="1" w:semiHidden="1" w:unhideWhenUs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uiPriority="0" w:qFormat="1"/>
    <w:lsdException w:name="Closing" w:locked="1" w:semiHidden="1" w:unhideWhenUsed="1"/>
    <w:lsdException w:name="Signature" w:locked="1" w:semiHidden="1" w:unhideWhenUsed="1"/>
    <w:lsdException w:name="Default Paragraph Font" w:uiPriority="0"/>
    <w:lsdException w:name="Body Text" w:locked="1" w:semiHidden="1" w:unhideWhenUsed="1"/>
    <w:lsdException w:name="Body Text Indent" w:locked="1" w:semiHidden="1" w:unhideWhenUsed="1"/>
    <w:lsdException w:name="List Continue" w:locked="1" w:semiHidden="1" w:unhideWhenUsed="1"/>
    <w:lsdException w:name="List Continue 2" w:locked="1" w:semiHidden="1" w:unhideWhenUsed="1"/>
    <w:lsdException w:name="List Continue 3" w:locked="1" w:semiHidden="1" w:unhideWhenUsed="1"/>
    <w:lsdException w:name="List Continue 4" w:locked="1" w:semiHidden="1" w:unhideWhenUsed="1"/>
    <w:lsdException w:name="List Continue 5" w:locked="1" w:semiHidden="1" w:unhideWhenUsed="1"/>
    <w:lsdException w:name="Message Header" w:locked="1" w:semiHidden="1" w:unhideWhenUsed="1"/>
    <w:lsdException w:name="Subtitle" w:uiPriority="0" w:qFormat="1"/>
    <w:lsdException w:name="Salutation" w:locked="1" w:semiHidden="1" w:unhideWhenUsed="1"/>
    <w:lsdException w:name="Date" w:locked="1" w:semiHidden="1" w:unhideWhenUsed="1"/>
    <w:lsdException w:name="Body Text First Indent" w:locked="1" w:semiHidden="1" w:unhideWhenUs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nhideWhenUsed="1"/>
    <w:lsdException w:name="FollowedHyperlink" w:locked="1" w:semiHidden="1" w:unhideWhenUsed="1"/>
    <w:lsdException w:name="Strong" w:uiPriority="0" w:qFormat="1"/>
    <w:lsdException w:name="Emphasis" w:uiPriority="0" w:qFormat="1"/>
    <w:lsdException w:name="Document Map" w:locked="1" w:semiHidden="1" w:unhideWhenUsed="1"/>
    <w:lsdException w:name="Plain Text" w:locked="1" w:semiHidden="1" w:uiPriority="0" w:unhideWhenUsed="1"/>
    <w:lsdException w:name="E-mail Signature" w:locked="1" w:semiHidden="1" w:unhideWhenUsed="1"/>
    <w:lsdException w:name="HTML Top of Form" w:locked="1" w:semiHidden="1" w:unhideWhenUsed="1"/>
    <w:lsdException w:name="HTML Bottom of Form" w:locked="1" w:semiHidden="1" w:unhideWhenUsed="1"/>
    <w:lsdException w:name="Normal (Web)" w:locked="1" w:semiHidden="1"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locked="1" w:semiHidden="1" w:unhideWhenUsed="1"/>
    <w:lsdException w:name="annotation subject" w:locked="1" w:semiHidden="1" w:unhideWhenUsed="1"/>
    <w:lsdException w:name="No List" w:locked="1"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semiHidden="1" w:unhideWhenUsed="1"/>
    <w:lsdException w:name="Table Grid" w:uiPriority="0"/>
    <w:lsdException w:name="Table Theme" w:locked="1"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0B6F8D"/>
    <w:rPr>
      <w:sz w:val="24"/>
      <w:szCs w:val="24"/>
      <w:lang w:eastAsia="en-US"/>
    </w:rPr>
  </w:style>
  <w:style w:type="paragraph" w:styleId="1">
    <w:name w:val="heading 1"/>
    <w:basedOn w:val="a"/>
    <w:next w:val="a"/>
    <w:link w:val="1Char"/>
    <w:qFormat/>
    <w:rsid w:val="00A52CC0"/>
    <w:pPr>
      <w:keepNext/>
      <w:tabs>
        <w:tab w:val="left" w:pos="720"/>
      </w:tabs>
      <w:spacing w:before="120" w:after="120"/>
      <w:contextualSpacing/>
      <w:outlineLvl w:val="0"/>
    </w:pPr>
    <w:rPr>
      <w:rFonts w:ascii="Arial" w:hAnsi="Arial" w:cs="Arial"/>
      <w:b/>
      <w:bCs/>
      <w:caps/>
      <w:kern w:val="32"/>
      <w:sz w:val="28"/>
      <w:szCs w:val="28"/>
    </w:rPr>
  </w:style>
  <w:style w:type="paragraph" w:styleId="2">
    <w:name w:val="heading 2"/>
    <w:basedOn w:val="a"/>
    <w:next w:val="a"/>
    <w:link w:val="2Char"/>
    <w:uiPriority w:val="99"/>
    <w:qFormat/>
    <w:rsid w:val="009A3945"/>
    <w:pPr>
      <w:keepNext/>
      <w:spacing w:before="240" w:after="60"/>
      <w:outlineLvl w:val="1"/>
    </w:pPr>
    <w:rPr>
      <w:rFonts w:ascii="Arial" w:hAnsi="Arial" w:cs="Arial"/>
      <w:b/>
      <w:bCs/>
      <w:iCs/>
      <w:sz w:val="28"/>
      <w:szCs w:val="28"/>
    </w:rPr>
  </w:style>
  <w:style w:type="paragraph" w:styleId="3">
    <w:name w:val="heading 3"/>
    <w:basedOn w:val="a"/>
    <w:next w:val="a"/>
    <w:link w:val="3Char"/>
    <w:uiPriority w:val="99"/>
    <w:qFormat/>
    <w:rsid w:val="00726F97"/>
    <w:pPr>
      <w:keepNext/>
      <w:spacing w:before="240" w:after="60"/>
      <w:outlineLvl w:val="2"/>
    </w:pPr>
    <w:rPr>
      <w:rFonts w:ascii="Arial" w:hAnsi="Arial" w:cs="Arial"/>
      <w:b/>
      <w:bCs/>
      <w:sz w:val="26"/>
      <w:szCs w:val="26"/>
    </w:rPr>
  </w:style>
  <w:style w:type="paragraph" w:styleId="4">
    <w:name w:val="heading 4"/>
    <w:basedOn w:val="a"/>
    <w:next w:val="a"/>
    <w:link w:val="4Char"/>
    <w:uiPriority w:val="99"/>
    <w:qFormat/>
    <w:rsid w:val="00726F97"/>
    <w:pPr>
      <w:keepNext/>
      <w:numPr>
        <w:ilvl w:val="3"/>
        <w:numId w:val="1"/>
      </w:numPr>
      <w:spacing w:before="240" w:after="60"/>
      <w:outlineLvl w:val="3"/>
    </w:pPr>
    <w:rPr>
      <w:b/>
      <w:bCs/>
      <w:sz w:val="28"/>
      <w:szCs w:val="28"/>
    </w:rPr>
  </w:style>
  <w:style w:type="paragraph" w:styleId="5">
    <w:name w:val="heading 5"/>
    <w:basedOn w:val="a"/>
    <w:next w:val="a"/>
    <w:link w:val="5Char"/>
    <w:uiPriority w:val="99"/>
    <w:qFormat/>
    <w:rsid w:val="007D771E"/>
    <w:pPr>
      <w:numPr>
        <w:ilvl w:val="4"/>
        <w:numId w:val="3"/>
      </w:numPr>
      <w:spacing w:before="240" w:after="60"/>
      <w:outlineLvl w:val="4"/>
    </w:pPr>
    <w:rPr>
      <w:b/>
      <w:bCs/>
      <w:i/>
      <w:iCs/>
      <w:sz w:val="26"/>
      <w:szCs w:val="26"/>
    </w:rPr>
  </w:style>
  <w:style w:type="paragraph" w:styleId="6">
    <w:name w:val="heading 6"/>
    <w:basedOn w:val="a"/>
    <w:next w:val="a"/>
    <w:link w:val="6Char"/>
    <w:uiPriority w:val="99"/>
    <w:qFormat/>
    <w:rsid w:val="007D771E"/>
    <w:pPr>
      <w:numPr>
        <w:ilvl w:val="5"/>
        <w:numId w:val="3"/>
      </w:numPr>
      <w:spacing w:before="240" w:after="60"/>
      <w:outlineLvl w:val="5"/>
    </w:pPr>
    <w:rPr>
      <w:b/>
      <w:bCs/>
      <w:sz w:val="22"/>
      <w:szCs w:val="22"/>
    </w:rPr>
  </w:style>
  <w:style w:type="paragraph" w:styleId="7">
    <w:name w:val="heading 7"/>
    <w:basedOn w:val="a"/>
    <w:next w:val="a"/>
    <w:link w:val="7Char"/>
    <w:uiPriority w:val="99"/>
    <w:qFormat/>
    <w:rsid w:val="007D771E"/>
    <w:pPr>
      <w:numPr>
        <w:ilvl w:val="6"/>
        <w:numId w:val="3"/>
      </w:numPr>
      <w:spacing w:before="240" w:after="60"/>
      <w:outlineLvl w:val="6"/>
    </w:pPr>
  </w:style>
  <w:style w:type="paragraph" w:styleId="8">
    <w:name w:val="heading 8"/>
    <w:basedOn w:val="a"/>
    <w:next w:val="a"/>
    <w:link w:val="8Char"/>
    <w:uiPriority w:val="99"/>
    <w:qFormat/>
    <w:rsid w:val="007D771E"/>
    <w:pPr>
      <w:numPr>
        <w:ilvl w:val="7"/>
        <w:numId w:val="3"/>
      </w:numPr>
      <w:spacing w:before="240" w:after="60"/>
      <w:outlineLvl w:val="7"/>
    </w:pPr>
    <w:rPr>
      <w:i/>
      <w:iCs/>
    </w:rPr>
  </w:style>
  <w:style w:type="paragraph" w:styleId="9">
    <w:name w:val="heading 9"/>
    <w:basedOn w:val="a"/>
    <w:next w:val="a"/>
    <w:link w:val="9Char"/>
    <w:uiPriority w:val="99"/>
    <w:qFormat/>
    <w:rsid w:val="007D771E"/>
    <w:pPr>
      <w:numPr>
        <w:ilvl w:val="8"/>
        <w:numId w:val="3"/>
      </w:numPr>
      <w:spacing w:before="240" w:after="60"/>
      <w:outlineLvl w:val="8"/>
    </w:pPr>
    <w:rPr>
      <w:rFonts w:ascii="Arial" w:hAnsi="Arial" w:cs="Arial"/>
      <w:sz w:val="22"/>
      <w:szCs w:val="22"/>
    </w:rPr>
  </w:style>
  <w:style w:type="character" w:default="1" w:styleId="a0">
    <w:name w:val="Default Paragraph Font"/>
    <w:uiPriority w:val="1"/>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link w:val="1"/>
    <w:uiPriority w:val="99"/>
    <w:qFormat/>
    <w:locked/>
    <w:rsid w:val="00824086"/>
    <w:rPr>
      <w:rFonts w:cs="Times New Roman"/>
      <w:b/>
      <w:bCs/>
      <w:kern w:val="44"/>
      <w:sz w:val="44"/>
      <w:szCs w:val="44"/>
      <w:lang w:eastAsia="en-US"/>
    </w:rPr>
  </w:style>
  <w:style w:type="character" w:customStyle="1" w:styleId="2Char">
    <w:name w:val="标题 2 Char"/>
    <w:link w:val="2"/>
    <w:uiPriority w:val="99"/>
    <w:semiHidden/>
    <w:locked/>
    <w:rsid w:val="005F1FD3"/>
    <w:rPr>
      <w:rFonts w:ascii="Arial" w:eastAsia="宋体" w:hAnsi="Arial" w:cs="Arial"/>
      <w:b/>
      <w:bCs/>
      <w:iCs/>
      <w:sz w:val="28"/>
      <w:szCs w:val="28"/>
      <w:lang w:val="en-US" w:eastAsia="en-US" w:bidi="ar-SA"/>
    </w:rPr>
  </w:style>
  <w:style w:type="character" w:customStyle="1" w:styleId="3Char">
    <w:name w:val="标题 3 Char"/>
    <w:link w:val="3"/>
    <w:uiPriority w:val="99"/>
    <w:semiHidden/>
    <w:locked/>
    <w:rsid w:val="00824086"/>
    <w:rPr>
      <w:rFonts w:cs="Times New Roman"/>
      <w:b/>
      <w:bCs/>
      <w:kern w:val="0"/>
      <w:sz w:val="32"/>
      <w:szCs w:val="32"/>
      <w:lang w:eastAsia="en-US"/>
    </w:rPr>
  </w:style>
  <w:style w:type="character" w:customStyle="1" w:styleId="4Char">
    <w:name w:val="标题 4 Char"/>
    <w:link w:val="4"/>
    <w:uiPriority w:val="99"/>
    <w:locked/>
    <w:rsid w:val="00824086"/>
    <w:rPr>
      <w:b/>
      <w:bCs/>
      <w:sz w:val="28"/>
      <w:szCs w:val="28"/>
      <w:lang w:eastAsia="en-US"/>
    </w:rPr>
  </w:style>
  <w:style w:type="character" w:customStyle="1" w:styleId="5Char">
    <w:name w:val="标题 5 Char"/>
    <w:link w:val="5"/>
    <w:uiPriority w:val="99"/>
    <w:locked/>
    <w:rsid w:val="00824086"/>
    <w:rPr>
      <w:b/>
      <w:bCs/>
      <w:i/>
      <w:iCs/>
      <w:sz w:val="26"/>
      <w:szCs w:val="26"/>
      <w:lang w:eastAsia="en-US"/>
    </w:rPr>
  </w:style>
  <w:style w:type="character" w:customStyle="1" w:styleId="6Char">
    <w:name w:val="标题 6 Char"/>
    <w:link w:val="6"/>
    <w:uiPriority w:val="99"/>
    <w:locked/>
    <w:rsid w:val="00824086"/>
    <w:rPr>
      <w:b/>
      <w:bCs/>
      <w:sz w:val="22"/>
      <w:szCs w:val="22"/>
      <w:lang w:eastAsia="en-US"/>
    </w:rPr>
  </w:style>
  <w:style w:type="character" w:customStyle="1" w:styleId="7Char">
    <w:name w:val="标题 7 Char"/>
    <w:link w:val="7"/>
    <w:uiPriority w:val="99"/>
    <w:locked/>
    <w:rsid w:val="00824086"/>
    <w:rPr>
      <w:sz w:val="24"/>
      <w:szCs w:val="24"/>
      <w:lang w:eastAsia="en-US"/>
    </w:rPr>
  </w:style>
  <w:style w:type="character" w:customStyle="1" w:styleId="8Char">
    <w:name w:val="标题 8 Char"/>
    <w:link w:val="8"/>
    <w:uiPriority w:val="99"/>
    <w:locked/>
    <w:rsid w:val="00824086"/>
    <w:rPr>
      <w:i/>
      <w:iCs/>
      <w:sz w:val="24"/>
      <w:szCs w:val="24"/>
      <w:lang w:eastAsia="en-US"/>
    </w:rPr>
  </w:style>
  <w:style w:type="character" w:customStyle="1" w:styleId="9Char">
    <w:name w:val="标题 9 Char"/>
    <w:link w:val="9"/>
    <w:uiPriority w:val="99"/>
    <w:locked/>
    <w:rsid w:val="00824086"/>
    <w:rPr>
      <w:rFonts w:ascii="Arial" w:hAnsi="Arial" w:cs="Arial"/>
      <w:sz w:val="22"/>
      <w:szCs w:val="22"/>
      <w:lang w:eastAsia="en-US"/>
    </w:rPr>
  </w:style>
  <w:style w:type="paragraph" w:customStyle="1" w:styleId="WXHeading1">
    <w:name w:val="WX Heading 1"/>
    <w:next w:val="WXBodyText"/>
    <w:link w:val="WXHeading1Char"/>
    <w:uiPriority w:val="99"/>
    <w:rsid w:val="00EC10F8"/>
    <w:pPr>
      <w:keepNext/>
      <w:keepLines/>
      <w:numPr>
        <w:numId w:val="3"/>
      </w:numPr>
      <w:snapToGrid w:val="0"/>
      <w:spacing w:before="120" w:after="240"/>
      <w:outlineLvl w:val="0"/>
    </w:pPr>
    <w:rPr>
      <w:rFonts w:ascii="Arial" w:hAnsi="Arial" w:cs="Arial"/>
      <w:b/>
      <w:bCs/>
      <w:caps/>
      <w:kern w:val="32"/>
      <w:sz w:val="28"/>
      <w:szCs w:val="28"/>
      <w:lang w:eastAsia="en-US"/>
    </w:rPr>
  </w:style>
  <w:style w:type="paragraph" w:customStyle="1" w:styleId="WXBodyText">
    <w:name w:val="WX Body Text"/>
    <w:link w:val="WXBodyTextChar"/>
    <w:uiPriority w:val="99"/>
    <w:rsid w:val="00EC10F8"/>
    <w:pPr>
      <w:spacing w:before="120" w:after="120"/>
      <w:ind w:left="720"/>
      <w:jc w:val="both"/>
    </w:pPr>
    <w:rPr>
      <w:rFonts w:cs="Arial"/>
      <w:bCs/>
      <w:kern w:val="32"/>
      <w:sz w:val="24"/>
      <w:szCs w:val="24"/>
    </w:rPr>
  </w:style>
  <w:style w:type="character" w:customStyle="1" w:styleId="WXBodyTextChar">
    <w:name w:val="WX Body Text Char"/>
    <w:link w:val="WXBodyText"/>
    <w:uiPriority w:val="99"/>
    <w:locked/>
    <w:rsid w:val="00756BD7"/>
    <w:rPr>
      <w:rFonts w:cs="Arial"/>
      <w:bCs/>
      <w:kern w:val="32"/>
      <w:sz w:val="24"/>
      <w:szCs w:val="24"/>
      <w:lang w:val="en-US" w:eastAsia="zh-CN" w:bidi="ar-SA"/>
    </w:rPr>
  </w:style>
  <w:style w:type="paragraph" w:customStyle="1" w:styleId="WXHeading2">
    <w:name w:val="WX Heading 2"/>
    <w:next w:val="WXBodyText"/>
    <w:link w:val="WXHeading2Char"/>
    <w:uiPriority w:val="99"/>
    <w:rsid w:val="00EC10F8"/>
    <w:pPr>
      <w:keepNext/>
      <w:keepLines/>
      <w:numPr>
        <w:ilvl w:val="1"/>
        <w:numId w:val="3"/>
      </w:numPr>
      <w:spacing w:before="120" w:after="240"/>
      <w:outlineLvl w:val="1"/>
    </w:pPr>
    <w:rPr>
      <w:rFonts w:ascii="Arial" w:hAnsi="Arial" w:cs="Arial"/>
      <w:b/>
      <w:kern w:val="32"/>
      <w:sz w:val="28"/>
      <w:szCs w:val="28"/>
    </w:rPr>
  </w:style>
  <w:style w:type="paragraph" w:customStyle="1" w:styleId="WXHeading3">
    <w:name w:val="WX Heading 3"/>
    <w:next w:val="WXBodyText"/>
    <w:uiPriority w:val="99"/>
    <w:rsid w:val="00EC10F8"/>
    <w:pPr>
      <w:keepNext/>
      <w:keepLines/>
      <w:numPr>
        <w:ilvl w:val="2"/>
        <w:numId w:val="3"/>
      </w:numPr>
      <w:spacing w:before="120" w:after="240"/>
      <w:outlineLvl w:val="2"/>
    </w:pPr>
    <w:rPr>
      <w:rFonts w:ascii="Arial" w:hAnsi="Arial" w:cs="Arial"/>
      <w:b/>
      <w:bCs/>
      <w:kern w:val="32"/>
      <w:sz w:val="24"/>
      <w:szCs w:val="24"/>
    </w:rPr>
  </w:style>
  <w:style w:type="paragraph" w:customStyle="1" w:styleId="WXHeader">
    <w:name w:val="WX Header"/>
    <w:next w:val="WXBodyText"/>
    <w:uiPriority w:val="99"/>
    <w:rsid w:val="00EC10F8"/>
    <w:pPr>
      <w:spacing w:after="120"/>
    </w:pPr>
    <w:rPr>
      <w:rFonts w:cs="Arial"/>
      <w:bCs/>
      <w:kern w:val="32"/>
      <w:sz w:val="16"/>
      <w:szCs w:val="16"/>
    </w:rPr>
  </w:style>
  <w:style w:type="paragraph" w:customStyle="1" w:styleId="WXFooter">
    <w:name w:val="WX Footer"/>
    <w:next w:val="WXBodyText"/>
    <w:uiPriority w:val="99"/>
    <w:rsid w:val="00EC10F8"/>
    <w:pPr>
      <w:spacing w:before="120"/>
    </w:pPr>
    <w:rPr>
      <w:rFonts w:cs="Arial"/>
      <w:bCs/>
      <w:kern w:val="32"/>
      <w:sz w:val="16"/>
      <w:szCs w:val="16"/>
    </w:rPr>
  </w:style>
  <w:style w:type="paragraph" w:customStyle="1" w:styleId="WXHeading4">
    <w:name w:val="WX Heading 4"/>
    <w:next w:val="WXBodyText"/>
    <w:uiPriority w:val="99"/>
    <w:rsid w:val="00EC10F8"/>
    <w:pPr>
      <w:keepNext/>
      <w:keepLines/>
      <w:numPr>
        <w:ilvl w:val="3"/>
        <w:numId w:val="3"/>
      </w:numPr>
      <w:spacing w:before="120" w:after="240"/>
    </w:pPr>
    <w:rPr>
      <w:rFonts w:ascii="Arial" w:hAnsi="Arial" w:cs="Arial"/>
      <w:b/>
      <w:bCs/>
      <w:kern w:val="32"/>
      <w:sz w:val="24"/>
      <w:szCs w:val="24"/>
    </w:rPr>
  </w:style>
  <w:style w:type="paragraph" w:customStyle="1" w:styleId="WXHeadingAppendix">
    <w:name w:val="WX Heading Appendix"/>
    <w:next w:val="WXBodyText"/>
    <w:link w:val="WXHeadingAppendixChar"/>
    <w:uiPriority w:val="99"/>
    <w:rsid w:val="00EC10F8"/>
    <w:pPr>
      <w:keepNext/>
      <w:keepLines/>
      <w:tabs>
        <w:tab w:val="left" w:pos="2160"/>
      </w:tabs>
      <w:spacing w:before="120" w:after="240"/>
      <w:ind w:left="2160" w:hanging="2160"/>
    </w:pPr>
    <w:rPr>
      <w:rFonts w:ascii="Arial" w:hAnsi="Arial" w:cs="Arial"/>
      <w:b/>
      <w:bCs/>
      <w:caps/>
      <w:kern w:val="32"/>
      <w:sz w:val="28"/>
      <w:szCs w:val="28"/>
    </w:rPr>
  </w:style>
  <w:style w:type="paragraph" w:customStyle="1" w:styleId="WXSubscript">
    <w:name w:val="WX Subscript"/>
    <w:next w:val="WXBodyText"/>
    <w:uiPriority w:val="99"/>
    <w:rsid w:val="00EC10F8"/>
    <w:rPr>
      <w:rFonts w:cs="Arial"/>
      <w:bCs/>
      <w:kern w:val="32"/>
      <w:sz w:val="24"/>
      <w:szCs w:val="24"/>
      <w:vertAlign w:val="subscript"/>
    </w:rPr>
  </w:style>
  <w:style w:type="paragraph" w:customStyle="1" w:styleId="WXSuperscript">
    <w:name w:val="WX Superscript"/>
    <w:next w:val="WXBodyText"/>
    <w:link w:val="WXSuperscriptChar"/>
    <w:uiPriority w:val="99"/>
    <w:rsid w:val="00EC10F8"/>
    <w:rPr>
      <w:rFonts w:cs="Arial"/>
      <w:bCs/>
      <w:kern w:val="32"/>
      <w:sz w:val="24"/>
      <w:szCs w:val="24"/>
      <w:vertAlign w:val="superscript"/>
    </w:rPr>
  </w:style>
  <w:style w:type="character" w:customStyle="1" w:styleId="WXSuperscriptChar">
    <w:name w:val="WX Superscript Char"/>
    <w:link w:val="WXSuperscript"/>
    <w:uiPriority w:val="99"/>
    <w:locked/>
    <w:rsid w:val="00255127"/>
    <w:rPr>
      <w:rFonts w:cs="Arial"/>
      <w:bCs/>
      <w:kern w:val="32"/>
      <w:sz w:val="24"/>
      <w:szCs w:val="24"/>
      <w:vertAlign w:val="superscript"/>
      <w:lang w:val="en-US" w:eastAsia="zh-CN" w:bidi="ar-SA"/>
    </w:rPr>
  </w:style>
  <w:style w:type="paragraph" w:customStyle="1" w:styleId="WXTableData">
    <w:name w:val="WX Table Data"/>
    <w:next w:val="WXBodyText"/>
    <w:uiPriority w:val="99"/>
    <w:rsid w:val="00EC10F8"/>
    <w:pPr>
      <w:keepNext/>
      <w:keepLines/>
      <w:tabs>
        <w:tab w:val="left" w:pos="357"/>
      </w:tabs>
      <w:spacing w:before="60" w:after="60"/>
      <w:jc w:val="center"/>
    </w:pPr>
    <w:rPr>
      <w:rFonts w:ascii="Arial" w:hAnsi="Arial" w:cs="Arial"/>
      <w:bCs/>
      <w:kern w:val="32"/>
    </w:rPr>
  </w:style>
  <w:style w:type="paragraph" w:customStyle="1" w:styleId="WXTableDataCompact">
    <w:name w:val="WX Table Data Compact"/>
    <w:basedOn w:val="WXTableData"/>
    <w:next w:val="WXBodyText"/>
    <w:uiPriority w:val="99"/>
    <w:rsid w:val="00EC10F8"/>
    <w:rPr>
      <w:bCs w:val="0"/>
      <w:spacing w:val="-22"/>
    </w:rPr>
  </w:style>
  <w:style w:type="paragraph" w:customStyle="1" w:styleId="WXTableText">
    <w:name w:val="WX Table Text"/>
    <w:link w:val="WXTableTextChar"/>
    <w:uiPriority w:val="99"/>
    <w:rsid w:val="00EC10F8"/>
    <w:pPr>
      <w:tabs>
        <w:tab w:val="left" w:pos="357"/>
      </w:tabs>
      <w:spacing w:before="60" w:after="60"/>
    </w:pPr>
    <w:rPr>
      <w:rFonts w:ascii="Arial" w:hAnsi="Arial" w:cs="Arial"/>
      <w:bCs/>
      <w:kern w:val="32"/>
    </w:rPr>
  </w:style>
  <w:style w:type="character" w:customStyle="1" w:styleId="WXTableTextChar">
    <w:name w:val="WX Table Text Char"/>
    <w:link w:val="WXTableText"/>
    <w:uiPriority w:val="99"/>
    <w:locked/>
    <w:rsid w:val="00401DF4"/>
    <w:rPr>
      <w:rFonts w:ascii="Arial" w:hAnsi="Arial" w:cs="Arial"/>
      <w:bCs/>
      <w:kern w:val="32"/>
      <w:lang w:val="en-US" w:eastAsia="zh-CN" w:bidi="ar-SA"/>
    </w:rPr>
  </w:style>
  <w:style w:type="paragraph" w:customStyle="1" w:styleId="WXTableHeader">
    <w:name w:val="WX Table Header"/>
    <w:basedOn w:val="WXTableText"/>
    <w:link w:val="WXTableHeaderChar"/>
    <w:uiPriority w:val="99"/>
    <w:rsid w:val="00EC10F8"/>
    <w:rPr>
      <w:b/>
    </w:rPr>
  </w:style>
  <w:style w:type="character" w:customStyle="1" w:styleId="WXTableHeaderChar">
    <w:name w:val="WX Table Header Char"/>
    <w:link w:val="WXTableHeader"/>
    <w:uiPriority w:val="99"/>
    <w:locked/>
    <w:rsid w:val="00401DF4"/>
    <w:rPr>
      <w:rFonts w:ascii="Arial" w:hAnsi="Arial" w:cs="Arial"/>
      <w:b/>
      <w:bCs/>
      <w:kern w:val="32"/>
      <w:lang w:val="en-US" w:eastAsia="zh-CN" w:bidi="ar-SA"/>
    </w:rPr>
  </w:style>
  <w:style w:type="paragraph" w:customStyle="1" w:styleId="WXTableTitle">
    <w:name w:val="WX Table Title"/>
    <w:next w:val="WXBodyText"/>
    <w:link w:val="WXTableTitleChar"/>
    <w:uiPriority w:val="99"/>
    <w:rsid w:val="00EC10F8"/>
    <w:pPr>
      <w:keepNext/>
      <w:keepLines/>
      <w:tabs>
        <w:tab w:val="left" w:pos="1151"/>
      </w:tabs>
      <w:spacing w:before="120" w:after="120"/>
      <w:ind w:left="2160" w:hanging="2160"/>
      <w:jc w:val="center"/>
    </w:pPr>
    <w:rPr>
      <w:rFonts w:ascii="Arial" w:hAnsi="Arial" w:cs="Arial"/>
      <w:b/>
      <w:bCs/>
      <w:kern w:val="32"/>
      <w:sz w:val="26"/>
      <w:szCs w:val="26"/>
    </w:rPr>
  </w:style>
  <w:style w:type="character" w:customStyle="1" w:styleId="WXTableTitleChar">
    <w:name w:val="WX Table Title Char"/>
    <w:link w:val="WXTableTitle"/>
    <w:uiPriority w:val="99"/>
    <w:locked/>
    <w:rsid w:val="00401DF4"/>
    <w:rPr>
      <w:rFonts w:ascii="Arial" w:hAnsi="Arial" w:cs="Arial"/>
      <w:b/>
      <w:bCs/>
      <w:kern w:val="32"/>
      <w:sz w:val="26"/>
      <w:szCs w:val="26"/>
      <w:lang w:val="en-US" w:eastAsia="zh-CN" w:bidi="ar-SA"/>
    </w:rPr>
  </w:style>
  <w:style w:type="paragraph" w:customStyle="1" w:styleId="WXTableNote">
    <w:name w:val="WX Table Note"/>
    <w:next w:val="WXBodyText"/>
    <w:link w:val="WXTableNoteChar"/>
    <w:uiPriority w:val="99"/>
    <w:rsid w:val="00EC10F8"/>
    <w:pPr>
      <w:spacing w:before="60" w:after="60"/>
    </w:pPr>
    <w:rPr>
      <w:rFonts w:ascii="Arial" w:hAnsi="Arial" w:cs="Arial"/>
      <w:bCs/>
      <w:kern w:val="32"/>
      <w:sz w:val="18"/>
      <w:szCs w:val="28"/>
    </w:rPr>
  </w:style>
  <w:style w:type="character" w:customStyle="1" w:styleId="WXTableNoteChar">
    <w:name w:val="WX Table Note Char"/>
    <w:link w:val="WXTableNote"/>
    <w:uiPriority w:val="99"/>
    <w:locked/>
    <w:rsid w:val="00045A3D"/>
    <w:rPr>
      <w:rFonts w:ascii="Arial" w:hAnsi="Arial" w:cs="Arial"/>
      <w:bCs/>
      <w:kern w:val="32"/>
      <w:sz w:val="18"/>
      <w:szCs w:val="28"/>
      <w:lang w:val="en-US" w:eastAsia="zh-CN" w:bidi="ar-SA"/>
    </w:rPr>
  </w:style>
  <w:style w:type="paragraph" w:customStyle="1" w:styleId="WXBullets">
    <w:name w:val="WX Bullets"/>
    <w:basedOn w:val="WXBodyText"/>
    <w:uiPriority w:val="99"/>
    <w:rsid w:val="00EC10F8"/>
    <w:pPr>
      <w:numPr>
        <w:numId w:val="2"/>
      </w:numPr>
      <w:spacing w:before="0" w:after="60"/>
    </w:pPr>
  </w:style>
  <w:style w:type="paragraph" w:customStyle="1" w:styleId="WXBodyTextTitle">
    <w:name w:val="WX Body Text Title"/>
    <w:next w:val="WXBodyText"/>
    <w:uiPriority w:val="99"/>
    <w:rsid w:val="00EC10F8"/>
    <w:pPr>
      <w:spacing w:before="120" w:after="120"/>
      <w:ind w:left="720" w:hanging="720"/>
      <w:jc w:val="center"/>
      <w:outlineLvl w:val="0"/>
    </w:pPr>
    <w:rPr>
      <w:rFonts w:ascii="Arial" w:hAnsi="Arial" w:cs="Arial"/>
      <w:b/>
      <w:bCs/>
      <w:caps/>
      <w:kern w:val="32"/>
      <w:sz w:val="28"/>
      <w:szCs w:val="28"/>
      <w:lang w:eastAsia="en-US"/>
    </w:rPr>
  </w:style>
  <w:style w:type="paragraph" w:styleId="a3">
    <w:name w:val="Balloon Text"/>
    <w:basedOn w:val="a"/>
    <w:link w:val="Char"/>
    <w:uiPriority w:val="99"/>
    <w:semiHidden/>
    <w:rsid w:val="00E72B9C"/>
    <w:rPr>
      <w:rFonts w:ascii="Tahoma" w:hAnsi="Tahoma" w:cs="Tahoma"/>
      <w:sz w:val="16"/>
      <w:szCs w:val="16"/>
    </w:rPr>
  </w:style>
  <w:style w:type="character" w:customStyle="1" w:styleId="Char">
    <w:name w:val="批注框文本 Char"/>
    <w:link w:val="a3"/>
    <w:uiPriority w:val="99"/>
    <w:semiHidden/>
    <w:locked/>
    <w:rsid w:val="00824086"/>
    <w:rPr>
      <w:rFonts w:cs="Times New Roman"/>
      <w:kern w:val="0"/>
      <w:sz w:val="2"/>
      <w:lang w:eastAsia="en-US"/>
    </w:rPr>
  </w:style>
  <w:style w:type="paragraph" w:customStyle="1" w:styleId="WXTOCTitle">
    <w:name w:val="WX TOC Title"/>
    <w:next w:val="WXBodyText"/>
    <w:uiPriority w:val="99"/>
    <w:rsid w:val="00EC10F8"/>
    <w:pPr>
      <w:spacing w:before="60" w:after="60"/>
      <w:jc w:val="center"/>
    </w:pPr>
    <w:rPr>
      <w:rFonts w:ascii="Arial" w:hAnsi="Arial" w:cs="Arial"/>
      <w:b/>
      <w:bCs/>
      <w:caps/>
      <w:kern w:val="32"/>
      <w:sz w:val="28"/>
      <w:szCs w:val="28"/>
      <w:lang w:eastAsia="en-US"/>
    </w:rPr>
  </w:style>
  <w:style w:type="paragraph" w:customStyle="1" w:styleId="WXFigureTitle">
    <w:name w:val="WX Figure Title"/>
    <w:basedOn w:val="WXTableTitle"/>
    <w:next w:val="WXBodyText"/>
    <w:uiPriority w:val="99"/>
    <w:rsid w:val="00EC10F8"/>
  </w:style>
  <w:style w:type="paragraph" w:customStyle="1" w:styleId="WXFigureNote">
    <w:name w:val="WX Figure Note"/>
    <w:basedOn w:val="WXTableNote"/>
    <w:next w:val="WXBodyText"/>
    <w:uiPriority w:val="99"/>
    <w:rsid w:val="00EC10F8"/>
  </w:style>
  <w:style w:type="table" w:styleId="a4">
    <w:name w:val="Table Grid"/>
    <w:basedOn w:val="a1"/>
    <w:uiPriority w:val="99"/>
    <w:rsid w:val="00564CB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WXHeading2Char">
    <w:name w:val="WX Heading 2 Char"/>
    <w:link w:val="WXHeading2"/>
    <w:uiPriority w:val="99"/>
    <w:locked/>
    <w:rsid w:val="00643CCA"/>
    <w:rPr>
      <w:rFonts w:ascii="Arial" w:hAnsi="Arial" w:cs="Arial"/>
      <w:b/>
      <w:kern w:val="32"/>
      <w:sz w:val="28"/>
      <w:szCs w:val="28"/>
    </w:rPr>
  </w:style>
  <w:style w:type="character" w:styleId="a5">
    <w:name w:val="annotation reference"/>
    <w:uiPriority w:val="99"/>
    <w:rsid w:val="00EE0F7F"/>
    <w:rPr>
      <w:rFonts w:cs="Times New Roman"/>
      <w:sz w:val="16"/>
    </w:rPr>
  </w:style>
  <w:style w:type="paragraph" w:customStyle="1" w:styleId="WXbodytexttitlenotoc">
    <w:name w:val="WX body text title no toc"/>
    <w:basedOn w:val="WXBodyTextTitle"/>
    <w:next w:val="WXBodyText"/>
    <w:uiPriority w:val="99"/>
    <w:rsid w:val="00EC10F8"/>
  </w:style>
  <w:style w:type="paragraph" w:styleId="a6">
    <w:name w:val="header"/>
    <w:basedOn w:val="a"/>
    <w:link w:val="Char0"/>
    <w:uiPriority w:val="99"/>
    <w:rsid w:val="00490FA1"/>
    <w:pPr>
      <w:tabs>
        <w:tab w:val="center" w:pos="4320"/>
        <w:tab w:val="right" w:pos="8640"/>
      </w:tabs>
    </w:pPr>
  </w:style>
  <w:style w:type="character" w:customStyle="1" w:styleId="Char0">
    <w:name w:val="页眉 Char"/>
    <w:link w:val="a6"/>
    <w:uiPriority w:val="99"/>
    <w:locked/>
    <w:rsid w:val="00824086"/>
    <w:rPr>
      <w:rFonts w:cs="Times New Roman"/>
      <w:kern w:val="0"/>
      <w:sz w:val="18"/>
      <w:szCs w:val="18"/>
      <w:lang w:eastAsia="en-US"/>
    </w:rPr>
  </w:style>
  <w:style w:type="paragraph" w:styleId="a7">
    <w:name w:val="footer"/>
    <w:basedOn w:val="a"/>
    <w:link w:val="Char1"/>
    <w:uiPriority w:val="99"/>
    <w:rsid w:val="00490FA1"/>
    <w:pPr>
      <w:tabs>
        <w:tab w:val="center" w:pos="4320"/>
        <w:tab w:val="right" w:pos="8640"/>
      </w:tabs>
    </w:pPr>
  </w:style>
  <w:style w:type="character" w:customStyle="1" w:styleId="Char1">
    <w:name w:val="页脚 Char"/>
    <w:link w:val="a7"/>
    <w:uiPriority w:val="99"/>
    <w:semiHidden/>
    <w:locked/>
    <w:rsid w:val="00824086"/>
    <w:rPr>
      <w:rFonts w:cs="Times New Roman"/>
      <w:kern w:val="0"/>
      <w:sz w:val="18"/>
      <w:szCs w:val="18"/>
      <w:lang w:eastAsia="en-US"/>
    </w:rPr>
  </w:style>
  <w:style w:type="paragraph" w:styleId="10">
    <w:name w:val="目录 1"/>
    <w:basedOn w:val="a"/>
    <w:next w:val="a"/>
    <w:autoRedefine/>
    <w:uiPriority w:val="39"/>
    <w:qFormat/>
    <w:rsid w:val="006E401E"/>
    <w:pPr>
      <w:spacing w:before="120" w:after="120"/>
    </w:pPr>
    <w:rPr>
      <w:rFonts w:ascii="Calibri" w:hAnsi="Calibri"/>
      <w:b/>
      <w:bCs/>
      <w:caps/>
      <w:sz w:val="20"/>
      <w:szCs w:val="20"/>
    </w:rPr>
  </w:style>
  <w:style w:type="paragraph" w:styleId="20">
    <w:name w:val="目录 2"/>
    <w:basedOn w:val="a"/>
    <w:next w:val="a"/>
    <w:autoRedefine/>
    <w:uiPriority w:val="39"/>
    <w:qFormat/>
    <w:rsid w:val="00BC3CAF"/>
    <w:pPr>
      <w:ind w:left="240"/>
    </w:pPr>
    <w:rPr>
      <w:rFonts w:ascii="Calibri" w:hAnsi="Calibri"/>
      <w:smallCaps/>
      <w:sz w:val="20"/>
      <w:szCs w:val="20"/>
    </w:rPr>
  </w:style>
  <w:style w:type="paragraph" w:styleId="30">
    <w:name w:val="目录 3"/>
    <w:basedOn w:val="a"/>
    <w:next w:val="a"/>
    <w:autoRedefine/>
    <w:uiPriority w:val="39"/>
    <w:qFormat/>
    <w:rsid w:val="00490FA1"/>
    <w:pPr>
      <w:ind w:left="480"/>
    </w:pPr>
    <w:rPr>
      <w:rFonts w:ascii="Calibri" w:hAnsi="Calibri"/>
      <w:i/>
      <w:iCs/>
      <w:sz w:val="20"/>
      <w:szCs w:val="20"/>
    </w:rPr>
  </w:style>
  <w:style w:type="paragraph" w:styleId="40">
    <w:name w:val="目录 4"/>
    <w:basedOn w:val="a"/>
    <w:next w:val="a"/>
    <w:autoRedefine/>
    <w:uiPriority w:val="39"/>
    <w:rsid w:val="00490FA1"/>
    <w:pPr>
      <w:ind w:left="720"/>
    </w:pPr>
    <w:rPr>
      <w:rFonts w:ascii="Calibri" w:hAnsi="Calibri"/>
      <w:sz w:val="18"/>
      <w:szCs w:val="18"/>
    </w:rPr>
  </w:style>
  <w:style w:type="paragraph" w:styleId="50">
    <w:name w:val="目录 5"/>
    <w:basedOn w:val="a"/>
    <w:next w:val="a"/>
    <w:autoRedefine/>
    <w:uiPriority w:val="39"/>
    <w:rsid w:val="00490FA1"/>
    <w:pPr>
      <w:ind w:left="960"/>
    </w:pPr>
    <w:rPr>
      <w:rFonts w:ascii="Calibri" w:hAnsi="Calibri"/>
      <w:sz w:val="18"/>
      <w:szCs w:val="18"/>
    </w:rPr>
  </w:style>
  <w:style w:type="paragraph" w:styleId="60">
    <w:name w:val="目录 6"/>
    <w:basedOn w:val="a"/>
    <w:next w:val="a"/>
    <w:autoRedefine/>
    <w:uiPriority w:val="39"/>
    <w:rsid w:val="00490FA1"/>
    <w:pPr>
      <w:ind w:left="1200"/>
    </w:pPr>
    <w:rPr>
      <w:rFonts w:ascii="Calibri" w:hAnsi="Calibri"/>
      <w:sz w:val="18"/>
      <w:szCs w:val="18"/>
    </w:rPr>
  </w:style>
  <w:style w:type="paragraph" w:styleId="70">
    <w:name w:val="目录 7"/>
    <w:basedOn w:val="a"/>
    <w:next w:val="a"/>
    <w:autoRedefine/>
    <w:uiPriority w:val="39"/>
    <w:rsid w:val="00490FA1"/>
    <w:pPr>
      <w:ind w:left="1440"/>
    </w:pPr>
    <w:rPr>
      <w:rFonts w:ascii="Calibri" w:hAnsi="Calibri"/>
      <w:sz w:val="18"/>
      <w:szCs w:val="18"/>
    </w:rPr>
  </w:style>
  <w:style w:type="paragraph" w:styleId="80">
    <w:name w:val="目录 8"/>
    <w:basedOn w:val="a"/>
    <w:next w:val="a"/>
    <w:autoRedefine/>
    <w:uiPriority w:val="39"/>
    <w:rsid w:val="00490FA1"/>
    <w:pPr>
      <w:ind w:left="1680"/>
    </w:pPr>
    <w:rPr>
      <w:rFonts w:ascii="Calibri" w:hAnsi="Calibri"/>
      <w:sz w:val="18"/>
      <w:szCs w:val="18"/>
    </w:rPr>
  </w:style>
  <w:style w:type="paragraph" w:styleId="90">
    <w:name w:val="目录 9"/>
    <w:basedOn w:val="a"/>
    <w:next w:val="a"/>
    <w:autoRedefine/>
    <w:uiPriority w:val="39"/>
    <w:rsid w:val="00490FA1"/>
    <w:pPr>
      <w:ind w:left="1920"/>
    </w:pPr>
    <w:rPr>
      <w:rFonts w:ascii="Calibri" w:hAnsi="Calibri"/>
      <w:sz w:val="18"/>
      <w:szCs w:val="18"/>
    </w:rPr>
  </w:style>
  <w:style w:type="character" w:styleId="a8">
    <w:name w:val="Hyperlink"/>
    <w:uiPriority w:val="99"/>
    <w:rsid w:val="00490FA1"/>
    <w:rPr>
      <w:rFonts w:cs="Times New Roman"/>
      <w:color w:val="0000FF"/>
      <w:u w:val="single"/>
    </w:rPr>
  </w:style>
  <w:style w:type="paragraph" w:customStyle="1" w:styleId="StyleWXBodyTextLeft254cm">
    <w:name w:val="Style WX Body Text + Left:  2.54 cm"/>
    <w:basedOn w:val="WXBodyText"/>
    <w:uiPriority w:val="99"/>
    <w:rsid w:val="007D771E"/>
    <w:pPr>
      <w:ind w:left="1531"/>
    </w:pPr>
    <w:rPr>
      <w:rFonts w:cs="Times New Roman"/>
      <w:bCs w:val="0"/>
      <w:szCs w:val="20"/>
    </w:rPr>
  </w:style>
  <w:style w:type="character" w:customStyle="1" w:styleId="WXHeadingAppendixChar">
    <w:name w:val="WX Heading Appendix Char"/>
    <w:link w:val="WXHeadingAppendix"/>
    <w:uiPriority w:val="99"/>
    <w:locked/>
    <w:rsid w:val="005B797D"/>
    <w:rPr>
      <w:rFonts w:ascii="Arial" w:hAnsi="Arial" w:cs="Arial"/>
      <w:b/>
      <w:bCs/>
      <w:caps/>
      <w:kern w:val="32"/>
      <w:sz w:val="28"/>
      <w:szCs w:val="28"/>
      <w:lang w:val="en-US" w:eastAsia="zh-CN" w:bidi="ar-SA"/>
    </w:rPr>
  </w:style>
  <w:style w:type="paragraph" w:styleId="a9">
    <w:name w:val="table of figures"/>
    <w:basedOn w:val="a"/>
    <w:next w:val="a"/>
    <w:uiPriority w:val="99"/>
    <w:rsid w:val="001B15D1"/>
    <w:pPr>
      <w:ind w:left="480" w:hanging="480"/>
    </w:pPr>
    <w:rPr>
      <w:b/>
      <w:bCs/>
      <w:sz w:val="20"/>
      <w:szCs w:val="20"/>
    </w:rPr>
  </w:style>
  <w:style w:type="paragraph" w:styleId="aa">
    <w:name w:val="annotation text"/>
    <w:basedOn w:val="a"/>
    <w:link w:val="Char2"/>
    <w:uiPriority w:val="99"/>
    <w:rsid w:val="00EE0F7F"/>
    <w:rPr>
      <w:sz w:val="20"/>
      <w:szCs w:val="20"/>
      <w:lang w:val="en-GB" w:eastAsia="nl-NL"/>
    </w:rPr>
  </w:style>
  <w:style w:type="character" w:customStyle="1" w:styleId="Char2">
    <w:name w:val="批注文字 Char"/>
    <w:link w:val="aa"/>
    <w:uiPriority w:val="99"/>
    <w:locked/>
    <w:rsid w:val="00EE0F7F"/>
    <w:rPr>
      <w:rFonts w:cs="Times New Roman"/>
      <w:lang w:val="en-GB" w:eastAsia="nl-NL"/>
    </w:rPr>
  </w:style>
  <w:style w:type="paragraph" w:styleId="ab">
    <w:name w:val="annotation subject"/>
    <w:basedOn w:val="aa"/>
    <w:next w:val="aa"/>
    <w:link w:val="Char3"/>
    <w:uiPriority w:val="99"/>
    <w:rsid w:val="004A1270"/>
    <w:rPr>
      <w:b/>
      <w:bCs/>
      <w:lang w:val="en-US" w:eastAsia="en-US"/>
    </w:rPr>
  </w:style>
  <w:style w:type="character" w:customStyle="1" w:styleId="Char3">
    <w:name w:val="批注主题 Char"/>
    <w:link w:val="ab"/>
    <w:uiPriority w:val="99"/>
    <w:locked/>
    <w:rsid w:val="004A1270"/>
    <w:rPr>
      <w:rFonts w:cs="Times New Roman"/>
      <w:b/>
      <w:bCs/>
      <w:lang w:val="en-GB" w:eastAsia="en-US"/>
    </w:rPr>
  </w:style>
  <w:style w:type="paragraph" w:styleId="ac">
    <w:name w:val="caption"/>
    <w:basedOn w:val="a"/>
    <w:next w:val="a"/>
    <w:uiPriority w:val="99"/>
    <w:qFormat/>
    <w:rsid w:val="007F18FD"/>
    <w:rPr>
      <w:rFonts w:ascii="Cambria" w:eastAsia="黑体" w:hAnsi="Cambria"/>
      <w:sz w:val="20"/>
      <w:szCs w:val="20"/>
    </w:rPr>
  </w:style>
  <w:style w:type="character" w:customStyle="1" w:styleId="WXHeading1Char">
    <w:name w:val="WX Heading 1 Char"/>
    <w:link w:val="WXHeading1"/>
    <w:uiPriority w:val="99"/>
    <w:locked/>
    <w:rsid w:val="00A136FA"/>
    <w:rPr>
      <w:rFonts w:ascii="Arial" w:hAnsi="Arial" w:cs="Arial"/>
      <w:b/>
      <w:bCs/>
      <w:caps/>
      <w:kern w:val="32"/>
      <w:sz w:val="28"/>
      <w:szCs w:val="28"/>
      <w:lang w:eastAsia="en-US"/>
    </w:rPr>
  </w:style>
  <w:style w:type="paragraph" w:styleId="ad">
    <w:name w:val="列出段落"/>
    <w:basedOn w:val="a"/>
    <w:uiPriority w:val="99"/>
    <w:qFormat/>
    <w:rsid w:val="00D50761"/>
    <w:pPr>
      <w:ind w:firstLineChars="200" w:firstLine="420"/>
    </w:pPr>
  </w:style>
  <w:style w:type="paragraph" w:styleId="TOC">
    <w:name w:val="TOC Heading"/>
    <w:basedOn w:val="1"/>
    <w:next w:val="a"/>
    <w:uiPriority w:val="39"/>
    <w:semiHidden/>
    <w:unhideWhenUsed/>
    <w:qFormat/>
    <w:rsid w:val="00F87FFA"/>
    <w:pPr>
      <w:keepLines/>
      <w:tabs>
        <w:tab w:val="clear" w:pos="720"/>
      </w:tabs>
      <w:spacing w:before="480" w:after="0" w:line="276" w:lineRule="auto"/>
      <w:contextualSpacing w:val="0"/>
      <w:outlineLvl w:val="9"/>
    </w:pPr>
    <w:rPr>
      <w:rFonts w:ascii="Cambria" w:hAnsi="Cambria" w:cs="Times New Roman"/>
      <w:caps w:val="0"/>
      <w:color w:val="365F91"/>
      <w:kern w:val="0"/>
      <w:lang w:eastAsia="zh-CN"/>
    </w:rPr>
  </w:style>
  <w:style w:type="paragraph" w:styleId="ae">
    <w:name w:val="Date"/>
    <w:basedOn w:val="a"/>
    <w:next w:val="a"/>
    <w:link w:val="Char4"/>
    <w:uiPriority w:val="99"/>
    <w:locked/>
    <w:rsid w:val="001E070C"/>
    <w:pPr>
      <w:widowControl w:val="0"/>
      <w:jc w:val="both"/>
    </w:pPr>
    <w:rPr>
      <w:kern w:val="2"/>
      <w:szCs w:val="20"/>
      <w:lang w:eastAsia="zh-CN"/>
    </w:rPr>
  </w:style>
  <w:style w:type="character" w:customStyle="1" w:styleId="Char4">
    <w:name w:val="日期 Char"/>
    <w:link w:val="ae"/>
    <w:uiPriority w:val="99"/>
    <w:rsid w:val="001E070C"/>
    <w:rPr>
      <w:kern w:val="2"/>
      <w:sz w:val="24"/>
    </w:rPr>
  </w:style>
  <w:style w:type="paragraph" w:customStyle="1" w:styleId="Default">
    <w:name w:val="Default"/>
    <w:rsid w:val="008C3DBD"/>
    <w:pPr>
      <w:widowControl w:val="0"/>
      <w:autoSpaceDE w:val="0"/>
      <w:autoSpaceDN w:val="0"/>
      <w:adjustRightInd w:val="0"/>
    </w:pPr>
    <w:rPr>
      <w:color w:val="000000"/>
      <w:sz w:val="24"/>
      <w:szCs w:val="24"/>
    </w:rPr>
  </w:style>
  <w:style w:type="paragraph" w:styleId="af">
    <w:name w:val="Plain Text"/>
    <w:basedOn w:val="a"/>
    <w:link w:val="Char5"/>
    <w:locked/>
    <w:rsid w:val="00B87FBE"/>
    <w:pPr>
      <w:widowControl w:val="0"/>
      <w:jc w:val="both"/>
    </w:pPr>
    <w:rPr>
      <w:rFonts w:ascii="宋体" w:hAnsi="Courier New"/>
      <w:kern w:val="2"/>
      <w:sz w:val="21"/>
      <w:szCs w:val="20"/>
      <w:lang w:eastAsia="zh-CN"/>
    </w:rPr>
  </w:style>
  <w:style w:type="character" w:customStyle="1" w:styleId="Char5">
    <w:name w:val="纯文本 Char"/>
    <w:link w:val="af"/>
    <w:qFormat/>
    <w:rsid w:val="00B87FBE"/>
    <w:rPr>
      <w:rFonts w:ascii="宋体" w:hAnsi="Courier New"/>
      <w:kern w:val="2"/>
      <w:sz w:val="21"/>
    </w:rPr>
  </w:style>
  <w:style w:type="paragraph" w:styleId="af0">
    <w:name w:val="Title"/>
    <w:basedOn w:val="a"/>
    <w:next w:val="a"/>
    <w:link w:val="Char6"/>
    <w:qFormat/>
    <w:rsid w:val="00B87FBE"/>
    <w:pPr>
      <w:spacing w:before="240" w:after="60"/>
      <w:jc w:val="center"/>
      <w:outlineLvl w:val="0"/>
    </w:pPr>
    <w:rPr>
      <w:rFonts w:ascii="Cambria" w:hAnsi="Cambria"/>
      <w:b/>
      <w:bCs/>
      <w:sz w:val="32"/>
      <w:szCs w:val="32"/>
    </w:rPr>
  </w:style>
  <w:style w:type="character" w:customStyle="1" w:styleId="Char6">
    <w:name w:val="标题 Char"/>
    <w:link w:val="af0"/>
    <w:rsid w:val="00B87FBE"/>
    <w:rPr>
      <w:rFonts w:ascii="Cambria" w:hAnsi="Cambria" w:cs="Times New Roman"/>
      <w:b/>
      <w:bCs/>
      <w:sz w:val="32"/>
      <w:szCs w:val="32"/>
      <w:lang w:eastAsia="en-US"/>
    </w:rPr>
  </w:style>
  <w:style w:type="paragraph" w:customStyle="1" w:styleId="21">
    <w:name w:val="列出段落2"/>
    <w:basedOn w:val="a"/>
    <w:uiPriority w:val="34"/>
    <w:qFormat/>
    <w:rsid w:val="005E3C7B"/>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1189300">
      <w:bodyDiv w:val="1"/>
      <w:marLeft w:val="0"/>
      <w:marRight w:val="0"/>
      <w:marTop w:val="0"/>
      <w:marBottom w:val="0"/>
      <w:divBdr>
        <w:top w:val="none" w:sz="0" w:space="0" w:color="auto"/>
        <w:left w:val="none" w:sz="0" w:space="0" w:color="auto"/>
        <w:bottom w:val="none" w:sz="0" w:space="0" w:color="auto"/>
        <w:right w:val="none" w:sz="0" w:space="0" w:color="auto"/>
      </w:divBdr>
    </w:div>
    <w:div w:id="343240652">
      <w:bodyDiv w:val="1"/>
      <w:marLeft w:val="0"/>
      <w:marRight w:val="0"/>
      <w:marTop w:val="0"/>
      <w:marBottom w:val="0"/>
      <w:divBdr>
        <w:top w:val="none" w:sz="0" w:space="0" w:color="auto"/>
        <w:left w:val="none" w:sz="0" w:space="0" w:color="auto"/>
        <w:bottom w:val="none" w:sz="0" w:space="0" w:color="auto"/>
        <w:right w:val="none" w:sz="0" w:space="0" w:color="auto"/>
      </w:divBdr>
      <w:divsChild>
        <w:div w:id="100956819">
          <w:marLeft w:val="0"/>
          <w:marRight w:val="0"/>
          <w:marTop w:val="0"/>
          <w:marBottom w:val="0"/>
          <w:divBdr>
            <w:top w:val="none" w:sz="0" w:space="0" w:color="auto"/>
            <w:left w:val="none" w:sz="0" w:space="0" w:color="auto"/>
            <w:bottom w:val="none" w:sz="0" w:space="0" w:color="auto"/>
            <w:right w:val="none" w:sz="0" w:space="0" w:color="auto"/>
          </w:divBdr>
          <w:divsChild>
            <w:div w:id="1903834766">
              <w:marLeft w:val="0"/>
              <w:marRight w:val="0"/>
              <w:marTop w:val="0"/>
              <w:marBottom w:val="0"/>
              <w:divBdr>
                <w:top w:val="none" w:sz="0" w:space="0" w:color="auto"/>
                <w:left w:val="none" w:sz="0" w:space="0" w:color="auto"/>
                <w:bottom w:val="none" w:sz="0" w:space="0" w:color="auto"/>
                <w:right w:val="none" w:sz="0" w:space="0" w:color="auto"/>
              </w:divBdr>
              <w:divsChild>
                <w:div w:id="824247049">
                  <w:marLeft w:val="0"/>
                  <w:marRight w:val="0"/>
                  <w:marTop w:val="0"/>
                  <w:marBottom w:val="0"/>
                  <w:divBdr>
                    <w:top w:val="none" w:sz="0" w:space="0" w:color="auto"/>
                    <w:left w:val="none" w:sz="0" w:space="0" w:color="auto"/>
                    <w:bottom w:val="none" w:sz="0" w:space="0" w:color="auto"/>
                    <w:right w:val="none" w:sz="0" w:space="0" w:color="auto"/>
                  </w:divBdr>
                  <w:divsChild>
                    <w:div w:id="817574760">
                      <w:marLeft w:val="0"/>
                      <w:marRight w:val="0"/>
                      <w:marTop w:val="0"/>
                      <w:marBottom w:val="0"/>
                      <w:divBdr>
                        <w:top w:val="none" w:sz="0" w:space="0" w:color="auto"/>
                        <w:left w:val="none" w:sz="0" w:space="0" w:color="auto"/>
                        <w:bottom w:val="none" w:sz="0" w:space="0" w:color="auto"/>
                        <w:right w:val="none" w:sz="0" w:space="0" w:color="auto"/>
                      </w:divBdr>
                      <w:divsChild>
                        <w:div w:id="2045786337">
                          <w:marLeft w:val="0"/>
                          <w:marRight w:val="0"/>
                          <w:marTop w:val="600"/>
                          <w:marBottom w:val="0"/>
                          <w:divBdr>
                            <w:top w:val="none" w:sz="0" w:space="0" w:color="auto"/>
                            <w:left w:val="none" w:sz="0" w:space="0" w:color="auto"/>
                            <w:bottom w:val="none" w:sz="0" w:space="0" w:color="auto"/>
                            <w:right w:val="none" w:sz="0" w:space="0" w:color="auto"/>
                          </w:divBdr>
                          <w:divsChild>
                            <w:div w:id="1472360742">
                              <w:marLeft w:val="0"/>
                              <w:marRight w:val="0"/>
                              <w:marTop w:val="75"/>
                              <w:marBottom w:val="0"/>
                              <w:divBdr>
                                <w:top w:val="none" w:sz="0" w:space="0" w:color="auto"/>
                                <w:left w:val="none" w:sz="0" w:space="0" w:color="auto"/>
                                <w:bottom w:val="none" w:sz="0" w:space="0" w:color="auto"/>
                                <w:right w:val="none" w:sz="0" w:space="0" w:color="auto"/>
                              </w:divBdr>
                              <w:divsChild>
                                <w:div w:id="799110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50974439">
      <w:bodyDiv w:val="1"/>
      <w:marLeft w:val="0"/>
      <w:marRight w:val="0"/>
      <w:marTop w:val="0"/>
      <w:marBottom w:val="0"/>
      <w:divBdr>
        <w:top w:val="none" w:sz="0" w:space="0" w:color="auto"/>
        <w:left w:val="none" w:sz="0" w:space="0" w:color="auto"/>
        <w:bottom w:val="none" w:sz="0" w:space="0" w:color="auto"/>
        <w:right w:val="none" w:sz="0" w:space="0" w:color="auto"/>
      </w:divBdr>
    </w:div>
    <w:div w:id="502163009">
      <w:bodyDiv w:val="1"/>
      <w:marLeft w:val="0"/>
      <w:marRight w:val="0"/>
      <w:marTop w:val="0"/>
      <w:marBottom w:val="0"/>
      <w:divBdr>
        <w:top w:val="none" w:sz="0" w:space="0" w:color="auto"/>
        <w:left w:val="none" w:sz="0" w:space="0" w:color="auto"/>
        <w:bottom w:val="none" w:sz="0" w:space="0" w:color="auto"/>
        <w:right w:val="none" w:sz="0" w:space="0" w:color="auto"/>
      </w:divBdr>
      <w:divsChild>
        <w:div w:id="2067989765">
          <w:marLeft w:val="0"/>
          <w:marRight w:val="0"/>
          <w:marTop w:val="0"/>
          <w:marBottom w:val="0"/>
          <w:divBdr>
            <w:top w:val="none" w:sz="0" w:space="0" w:color="auto"/>
            <w:left w:val="none" w:sz="0" w:space="0" w:color="auto"/>
            <w:bottom w:val="none" w:sz="0" w:space="0" w:color="auto"/>
            <w:right w:val="none" w:sz="0" w:space="0" w:color="auto"/>
          </w:divBdr>
          <w:divsChild>
            <w:div w:id="1177157922">
              <w:marLeft w:val="0"/>
              <w:marRight w:val="0"/>
              <w:marTop w:val="0"/>
              <w:marBottom w:val="0"/>
              <w:divBdr>
                <w:top w:val="none" w:sz="0" w:space="0" w:color="auto"/>
                <w:left w:val="none" w:sz="0" w:space="0" w:color="auto"/>
                <w:bottom w:val="none" w:sz="0" w:space="0" w:color="auto"/>
                <w:right w:val="none" w:sz="0" w:space="0" w:color="auto"/>
              </w:divBdr>
              <w:divsChild>
                <w:div w:id="55471871">
                  <w:marLeft w:val="0"/>
                  <w:marRight w:val="0"/>
                  <w:marTop w:val="0"/>
                  <w:marBottom w:val="0"/>
                  <w:divBdr>
                    <w:top w:val="none" w:sz="0" w:space="0" w:color="auto"/>
                    <w:left w:val="none" w:sz="0" w:space="0" w:color="auto"/>
                    <w:bottom w:val="none" w:sz="0" w:space="0" w:color="auto"/>
                    <w:right w:val="none" w:sz="0" w:space="0" w:color="auto"/>
                  </w:divBdr>
                  <w:divsChild>
                    <w:div w:id="1742676527">
                      <w:marLeft w:val="0"/>
                      <w:marRight w:val="0"/>
                      <w:marTop w:val="0"/>
                      <w:marBottom w:val="0"/>
                      <w:divBdr>
                        <w:top w:val="none" w:sz="0" w:space="0" w:color="auto"/>
                        <w:left w:val="none" w:sz="0" w:space="0" w:color="auto"/>
                        <w:bottom w:val="none" w:sz="0" w:space="0" w:color="auto"/>
                        <w:right w:val="none" w:sz="0" w:space="0" w:color="auto"/>
                      </w:divBdr>
                      <w:divsChild>
                        <w:div w:id="756828348">
                          <w:marLeft w:val="0"/>
                          <w:marRight w:val="0"/>
                          <w:marTop w:val="0"/>
                          <w:marBottom w:val="210"/>
                          <w:divBdr>
                            <w:top w:val="none" w:sz="0" w:space="0" w:color="auto"/>
                            <w:left w:val="none" w:sz="0" w:space="0" w:color="auto"/>
                            <w:bottom w:val="none" w:sz="0" w:space="0" w:color="auto"/>
                            <w:right w:val="none" w:sz="0" w:space="0" w:color="auto"/>
                          </w:divBdr>
                        </w:div>
                      </w:divsChild>
                    </w:div>
                  </w:divsChild>
                </w:div>
              </w:divsChild>
            </w:div>
          </w:divsChild>
        </w:div>
      </w:divsChild>
    </w:div>
    <w:div w:id="1060519208">
      <w:bodyDiv w:val="1"/>
      <w:marLeft w:val="0"/>
      <w:marRight w:val="0"/>
      <w:marTop w:val="0"/>
      <w:marBottom w:val="0"/>
      <w:divBdr>
        <w:top w:val="none" w:sz="0" w:space="0" w:color="auto"/>
        <w:left w:val="none" w:sz="0" w:space="0" w:color="auto"/>
        <w:bottom w:val="none" w:sz="0" w:space="0" w:color="auto"/>
        <w:right w:val="none" w:sz="0" w:space="0" w:color="auto"/>
      </w:divBdr>
    </w:div>
    <w:div w:id="1083601612">
      <w:bodyDiv w:val="1"/>
      <w:marLeft w:val="0"/>
      <w:marRight w:val="0"/>
      <w:marTop w:val="0"/>
      <w:marBottom w:val="0"/>
      <w:divBdr>
        <w:top w:val="none" w:sz="0" w:space="0" w:color="auto"/>
        <w:left w:val="none" w:sz="0" w:space="0" w:color="auto"/>
        <w:bottom w:val="none" w:sz="0" w:space="0" w:color="auto"/>
        <w:right w:val="none" w:sz="0" w:space="0" w:color="auto"/>
      </w:divBdr>
      <w:divsChild>
        <w:div w:id="318702273">
          <w:marLeft w:val="0"/>
          <w:marRight w:val="0"/>
          <w:marTop w:val="0"/>
          <w:marBottom w:val="0"/>
          <w:divBdr>
            <w:top w:val="none" w:sz="0" w:space="0" w:color="auto"/>
            <w:left w:val="none" w:sz="0" w:space="0" w:color="auto"/>
            <w:bottom w:val="none" w:sz="0" w:space="0" w:color="auto"/>
            <w:right w:val="none" w:sz="0" w:space="0" w:color="auto"/>
          </w:divBdr>
        </w:div>
        <w:div w:id="473791805">
          <w:marLeft w:val="0"/>
          <w:marRight w:val="0"/>
          <w:marTop w:val="0"/>
          <w:marBottom w:val="0"/>
          <w:divBdr>
            <w:top w:val="none" w:sz="0" w:space="0" w:color="auto"/>
            <w:left w:val="none" w:sz="0" w:space="0" w:color="auto"/>
            <w:bottom w:val="none" w:sz="0" w:space="0" w:color="auto"/>
            <w:right w:val="none" w:sz="0" w:space="0" w:color="auto"/>
          </w:divBdr>
        </w:div>
        <w:div w:id="1599946837">
          <w:marLeft w:val="0"/>
          <w:marRight w:val="0"/>
          <w:marTop w:val="0"/>
          <w:marBottom w:val="0"/>
          <w:divBdr>
            <w:top w:val="none" w:sz="0" w:space="0" w:color="auto"/>
            <w:left w:val="none" w:sz="0" w:space="0" w:color="auto"/>
            <w:bottom w:val="none" w:sz="0" w:space="0" w:color="auto"/>
            <w:right w:val="none" w:sz="0" w:space="0" w:color="auto"/>
          </w:divBdr>
        </w:div>
      </w:divsChild>
    </w:div>
    <w:div w:id="14565632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targetScreenSz w:val="800x600"/>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header" Target="header2.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hyperlink" Target="mailto:xiayuye@cti-cert.com"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2.xml"/></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_rels/header2.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31E7257-D5C9-4B9B-B33B-5C3B5C7F38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20</Pages>
  <Words>2132</Words>
  <Characters>12158</Characters>
  <Application>Microsoft Office Word</Application>
  <DocSecurity>0</DocSecurity>
  <Lines>101</Lines>
  <Paragraphs>28</Paragraphs>
  <ScaleCrop>false</ScaleCrop>
  <Company>wx</Company>
  <LinksUpToDate>false</LinksUpToDate>
  <CharactersWithSpaces>14262</CharactersWithSpaces>
  <SharedDoc>false</SharedDoc>
  <HLinks>
    <vt:vector size="270" baseType="variant">
      <vt:variant>
        <vt:i4>3211336</vt:i4>
      </vt:variant>
      <vt:variant>
        <vt:i4>267</vt:i4>
      </vt:variant>
      <vt:variant>
        <vt:i4>0</vt:i4>
      </vt:variant>
      <vt:variant>
        <vt:i4>5</vt:i4>
      </vt:variant>
      <vt:variant>
        <vt:lpwstr>mailto:xiayuye@cti-cert.com</vt:lpwstr>
      </vt:variant>
      <vt:variant>
        <vt:lpwstr/>
      </vt:variant>
      <vt:variant>
        <vt:i4>1441846</vt:i4>
      </vt:variant>
      <vt:variant>
        <vt:i4>260</vt:i4>
      </vt:variant>
      <vt:variant>
        <vt:i4>0</vt:i4>
      </vt:variant>
      <vt:variant>
        <vt:i4>5</vt:i4>
      </vt:variant>
      <vt:variant>
        <vt:lpwstr/>
      </vt:variant>
      <vt:variant>
        <vt:lpwstr>_Toc531271518</vt:lpwstr>
      </vt:variant>
      <vt:variant>
        <vt:i4>1441846</vt:i4>
      </vt:variant>
      <vt:variant>
        <vt:i4>254</vt:i4>
      </vt:variant>
      <vt:variant>
        <vt:i4>0</vt:i4>
      </vt:variant>
      <vt:variant>
        <vt:i4>5</vt:i4>
      </vt:variant>
      <vt:variant>
        <vt:lpwstr/>
      </vt:variant>
      <vt:variant>
        <vt:lpwstr>_Toc531271517</vt:lpwstr>
      </vt:variant>
      <vt:variant>
        <vt:i4>1441846</vt:i4>
      </vt:variant>
      <vt:variant>
        <vt:i4>248</vt:i4>
      </vt:variant>
      <vt:variant>
        <vt:i4>0</vt:i4>
      </vt:variant>
      <vt:variant>
        <vt:i4>5</vt:i4>
      </vt:variant>
      <vt:variant>
        <vt:lpwstr/>
      </vt:variant>
      <vt:variant>
        <vt:lpwstr>_Toc531271516</vt:lpwstr>
      </vt:variant>
      <vt:variant>
        <vt:i4>1441846</vt:i4>
      </vt:variant>
      <vt:variant>
        <vt:i4>242</vt:i4>
      </vt:variant>
      <vt:variant>
        <vt:i4>0</vt:i4>
      </vt:variant>
      <vt:variant>
        <vt:i4>5</vt:i4>
      </vt:variant>
      <vt:variant>
        <vt:lpwstr/>
      </vt:variant>
      <vt:variant>
        <vt:lpwstr>_Toc531271515</vt:lpwstr>
      </vt:variant>
      <vt:variant>
        <vt:i4>1441846</vt:i4>
      </vt:variant>
      <vt:variant>
        <vt:i4>236</vt:i4>
      </vt:variant>
      <vt:variant>
        <vt:i4>0</vt:i4>
      </vt:variant>
      <vt:variant>
        <vt:i4>5</vt:i4>
      </vt:variant>
      <vt:variant>
        <vt:lpwstr/>
      </vt:variant>
      <vt:variant>
        <vt:lpwstr>_Toc531271514</vt:lpwstr>
      </vt:variant>
      <vt:variant>
        <vt:i4>1441846</vt:i4>
      </vt:variant>
      <vt:variant>
        <vt:i4>230</vt:i4>
      </vt:variant>
      <vt:variant>
        <vt:i4>0</vt:i4>
      </vt:variant>
      <vt:variant>
        <vt:i4>5</vt:i4>
      </vt:variant>
      <vt:variant>
        <vt:lpwstr/>
      </vt:variant>
      <vt:variant>
        <vt:lpwstr>_Toc531271513</vt:lpwstr>
      </vt:variant>
      <vt:variant>
        <vt:i4>1441846</vt:i4>
      </vt:variant>
      <vt:variant>
        <vt:i4>224</vt:i4>
      </vt:variant>
      <vt:variant>
        <vt:i4>0</vt:i4>
      </vt:variant>
      <vt:variant>
        <vt:i4>5</vt:i4>
      </vt:variant>
      <vt:variant>
        <vt:lpwstr/>
      </vt:variant>
      <vt:variant>
        <vt:lpwstr>_Toc531271512</vt:lpwstr>
      </vt:variant>
      <vt:variant>
        <vt:i4>1441846</vt:i4>
      </vt:variant>
      <vt:variant>
        <vt:i4>218</vt:i4>
      </vt:variant>
      <vt:variant>
        <vt:i4>0</vt:i4>
      </vt:variant>
      <vt:variant>
        <vt:i4>5</vt:i4>
      </vt:variant>
      <vt:variant>
        <vt:lpwstr/>
      </vt:variant>
      <vt:variant>
        <vt:lpwstr>_Toc531271511</vt:lpwstr>
      </vt:variant>
      <vt:variant>
        <vt:i4>1441846</vt:i4>
      </vt:variant>
      <vt:variant>
        <vt:i4>212</vt:i4>
      </vt:variant>
      <vt:variant>
        <vt:i4>0</vt:i4>
      </vt:variant>
      <vt:variant>
        <vt:i4>5</vt:i4>
      </vt:variant>
      <vt:variant>
        <vt:lpwstr/>
      </vt:variant>
      <vt:variant>
        <vt:lpwstr>_Toc531271510</vt:lpwstr>
      </vt:variant>
      <vt:variant>
        <vt:i4>1507382</vt:i4>
      </vt:variant>
      <vt:variant>
        <vt:i4>206</vt:i4>
      </vt:variant>
      <vt:variant>
        <vt:i4>0</vt:i4>
      </vt:variant>
      <vt:variant>
        <vt:i4>5</vt:i4>
      </vt:variant>
      <vt:variant>
        <vt:lpwstr/>
      </vt:variant>
      <vt:variant>
        <vt:lpwstr>_Toc531271509</vt:lpwstr>
      </vt:variant>
      <vt:variant>
        <vt:i4>1507382</vt:i4>
      </vt:variant>
      <vt:variant>
        <vt:i4>200</vt:i4>
      </vt:variant>
      <vt:variant>
        <vt:i4>0</vt:i4>
      </vt:variant>
      <vt:variant>
        <vt:i4>5</vt:i4>
      </vt:variant>
      <vt:variant>
        <vt:lpwstr/>
      </vt:variant>
      <vt:variant>
        <vt:lpwstr>_Toc531271508</vt:lpwstr>
      </vt:variant>
      <vt:variant>
        <vt:i4>1507382</vt:i4>
      </vt:variant>
      <vt:variant>
        <vt:i4>194</vt:i4>
      </vt:variant>
      <vt:variant>
        <vt:i4>0</vt:i4>
      </vt:variant>
      <vt:variant>
        <vt:i4>5</vt:i4>
      </vt:variant>
      <vt:variant>
        <vt:lpwstr/>
      </vt:variant>
      <vt:variant>
        <vt:lpwstr>_Toc531271507</vt:lpwstr>
      </vt:variant>
      <vt:variant>
        <vt:i4>1507382</vt:i4>
      </vt:variant>
      <vt:variant>
        <vt:i4>188</vt:i4>
      </vt:variant>
      <vt:variant>
        <vt:i4>0</vt:i4>
      </vt:variant>
      <vt:variant>
        <vt:i4>5</vt:i4>
      </vt:variant>
      <vt:variant>
        <vt:lpwstr/>
      </vt:variant>
      <vt:variant>
        <vt:lpwstr>_Toc531271506</vt:lpwstr>
      </vt:variant>
      <vt:variant>
        <vt:i4>1507382</vt:i4>
      </vt:variant>
      <vt:variant>
        <vt:i4>182</vt:i4>
      </vt:variant>
      <vt:variant>
        <vt:i4>0</vt:i4>
      </vt:variant>
      <vt:variant>
        <vt:i4>5</vt:i4>
      </vt:variant>
      <vt:variant>
        <vt:lpwstr/>
      </vt:variant>
      <vt:variant>
        <vt:lpwstr>_Toc531271505</vt:lpwstr>
      </vt:variant>
      <vt:variant>
        <vt:i4>1507382</vt:i4>
      </vt:variant>
      <vt:variant>
        <vt:i4>176</vt:i4>
      </vt:variant>
      <vt:variant>
        <vt:i4>0</vt:i4>
      </vt:variant>
      <vt:variant>
        <vt:i4>5</vt:i4>
      </vt:variant>
      <vt:variant>
        <vt:lpwstr/>
      </vt:variant>
      <vt:variant>
        <vt:lpwstr>_Toc531271504</vt:lpwstr>
      </vt:variant>
      <vt:variant>
        <vt:i4>1507382</vt:i4>
      </vt:variant>
      <vt:variant>
        <vt:i4>170</vt:i4>
      </vt:variant>
      <vt:variant>
        <vt:i4>0</vt:i4>
      </vt:variant>
      <vt:variant>
        <vt:i4>5</vt:i4>
      </vt:variant>
      <vt:variant>
        <vt:lpwstr/>
      </vt:variant>
      <vt:variant>
        <vt:lpwstr>_Toc531271503</vt:lpwstr>
      </vt:variant>
      <vt:variant>
        <vt:i4>1507382</vt:i4>
      </vt:variant>
      <vt:variant>
        <vt:i4>164</vt:i4>
      </vt:variant>
      <vt:variant>
        <vt:i4>0</vt:i4>
      </vt:variant>
      <vt:variant>
        <vt:i4>5</vt:i4>
      </vt:variant>
      <vt:variant>
        <vt:lpwstr/>
      </vt:variant>
      <vt:variant>
        <vt:lpwstr>_Toc531271502</vt:lpwstr>
      </vt:variant>
      <vt:variant>
        <vt:i4>1507382</vt:i4>
      </vt:variant>
      <vt:variant>
        <vt:i4>158</vt:i4>
      </vt:variant>
      <vt:variant>
        <vt:i4>0</vt:i4>
      </vt:variant>
      <vt:variant>
        <vt:i4>5</vt:i4>
      </vt:variant>
      <vt:variant>
        <vt:lpwstr/>
      </vt:variant>
      <vt:variant>
        <vt:lpwstr>_Toc531271501</vt:lpwstr>
      </vt:variant>
      <vt:variant>
        <vt:i4>1507382</vt:i4>
      </vt:variant>
      <vt:variant>
        <vt:i4>152</vt:i4>
      </vt:variant>
      <vt:variant>
        <vt:i4>0</vt:i4>
      </vt:variant>
      <vt:variant>
        <vt:i4>5</vt:i4>
      </vt:variant>
      <vt:variant>
        <vt:lpwstr/>
      </vt:variant>
      <vt:variant>
        <vt:lpwstr>_Toc531271500</vt:lpwstr>
      </vt:variant>
      <vt:variant>
        <vt:i4>1966135</vt:i4>
      </vt:variant>
      <vt:variant>
        <vt:i4>146</vt:i4>
      </vt:variant>
      <vt:variant>
        <vt:i4>0</vt:i4>
      </vt:variant>
      <vt:variant>
        <vt:i4>5</vt:i4>
      </vt:variant>
      <vt:variant>
        <vt:lpwstr/>
      </vt:variant>
      <vt:variant>
        <vt:lpwstr>_Toc531271499</vt:lpwstr>
      </vt:variant>
      <vt:variant>
        <vt:i4>1966135</vt:i4>
      </vt:variant>
      <vt:variant>
        <vt:i4>140</vt:i4>
      </vt:variant>
      <vt:variant>
        <vt:i4>0</vt:i4>
      </vt:variant>
      <vt:variant>
        <vt:i4>5</vt:i4>
      </vt:variant>
      <vt:variant>
        <vt:lpwstr/>
      </vt:variant>
      <vt:variant>
        <vt:lpwstr>_Toc531271498</vt:lpwstr>
      </vt:variant>
      <vt:variant>
        <vt:i4>1966135</vt:i4>
      </vt:variant>
      <vt:variant>
        <vt:i4>134</vt:i4>
      </vt:variant>
      <vt:variant>
        <vt:i4>0</vt:i4>
      </vt:variant>
      <vt:variant>
        <vt:i4>5</vt:i4>
      </vt:variant>
      <vt:variant>
        <vt:lpwstr/>
      </vt:variant>
      <vt:variant>
        <vt:lpwstr>_Toc531271497</vt:lpwstr>
      </vt:variant>
      <vt:variant>
        <vt:i4>1966135</vt:i4>
      </vt:variant>
      <vt:variant>
        <vt:i4>128</vt:i4>
      </vt:variant>
      <vt:variant>
        <vt:i4>0</vt:i4>
      </vt:variant>
      <vt:variant>
        <vt:i4>5</vt:i4>
      </vt:variant>
      <vt:variant>
        <vt:lpwstr/>
      </vt:variant>
      <vt:variant>
        <vt:lpwstr>_Toc531271496</vt:lpwstr>
      </vt:variant>
      <vt:variant>
        <vt:i4>1966135</vt:i4>
      </vt:variant>
      <vt:variant>
        <vt:i4>122</vt:i4>
      </vt:variant>
      <vt:variant>
        <vt:i4>0</vt:i4>
      </vt:variant>
      <vt:variant>
        <vt:i4>5</vt:i4>
      </vt:variant>
      <vt:variant>
        <vt:lpwstr/>
      </vt:variant>
      <vt:variant>
        <vt:lpwstr>_Toc531271495</vt:lpwstr>
      </vt:variant>
      <vt:variant>
        <vt:i4>1966135</vt:i4>
      </vt:variant>
      <vt:variant>
        <vt:i4>116</vt:i4>
      </vt:variant>
      <vt:variant>
        <vt:i4>0</vt:i4>
      </vt:variant>
      <vt:variant>
        <vt:i4>5</vt:i4>
      </vt:variant>
      <vt:variant>
        <vt:lpwstr/>
      </vt:variant>
      <vt:variant>
        <vt:lpwstr>_Toc531271494</vt:lpwstr>
      </vt:variant>
      <vt:variant>
        <vt:i4>1966135</vt:i4>
      </vt:variant>
      <vt:variant>
        <vt:i4>110</vt:i4>
      </vt:variant>
      <vt:variant>
        <vt:i4>0</vt:i4>
      </vt:variant>
      <vt:variant>
        <vt:i4>5</vt:i4>
      </vt:variant>
      <vt:variant>
        <vt:lpwstr/>
      </vt:variant>
      <vt:variant>
        <vt:lpwstr>_Toc531271493</vt:lpwstr>
      </vt:variant>
      <vt:variant>
        <vt:i4>1966135</vt:i4>
      </vt:variant>
      <vt:variant>
        <vt:i4>104</vt:i4>
      </vt:variant>
      <vt:variant>
        <vt:i4>0</vt:i4>
      </vt:variant>
      <vt:variant>
        <vt:i4>5</vt:i4>
      </vt:variant>
      <vt:variant>
        <vt:lpwstr/>
      </vt:variant>
      <vt:variant>
        <vt:lpwstr>_Toc531271492</vt:lpwstr>
      </vt:variant>
      <vt:variant>
        <vt:i4>1966135</vt:i4>
      </vt:variant>
      <vt:variant>
        <vt:i4>98</vt:i4>
      </vt:variant>
      <vt:variant>
        <vt:i4>0</vt:i4>
      </vt:variant>
      <vt:variant>
        <vt:i4>5</vt:i4>
      </vt:variant>
      <vt:variant>
        <vt:lpwstr/>
      </vt:variant>
      <vt:variant>
        <vt:lpwstr>_Toc531271491</vt:lpwstr>
      </vt:variant>
      <vt:variant>
        <vt:i4>1966135</vt:i4>
      </vt:variant>
      <vt:variant>
        <vt:i4>92</vt:i4>
      </vt:variant>
      <vt:variant>
        <vt:i4>0</vt:i4>
      </vt:variant>
      <vt:variant>
        <vt:i4>5</vt:i4>
      </vt:variant>
      <vt:variant>
        <vt:lpwstr/>
      </vt:variant>
      <vt:variant>
        <vt:lpwstr>_Toc531271490</vt:lpwstr>
      </vt:variant>
      <vt:variant>
        <vt:i4>2031671</vt:i4>
      </vt:variant>
      <vt:variant>
        <vt:i4>86</vt:i4>
      </vt:variant>
      <vt:variant>
        <vt:i4>0</vt:i4>
      </vt:variant>
      <vt:variant>
        <vt:i4>5</vt:i4>
      </vt:variant>
      <vt:variant>
        <vt:lpwstr/>
      </vt:variant>
      <vt:variant>
        <vt:lpwstr>_Toc531271487</vt:lpwstr>
      </vt:variant>
      <vt:variant>
        <vt:i4>2031671</vt:i4>
      </vt:variant>
      <vt:variant>
        <vt:i4>80</vt:i4>
      </vt:variant>
      <vt:variant>
        <vt:i4>0</vt:i4>
      </vt:variant>
      <vt:variant>
        <vt:i4>5</vt:i4>
      </vt:variant>
      <vt:variant>
        <vt:lpwstr/>
      </vt:variant>
      <vt:variant>
        <vt:lpwstr>_Toc531271486</vt:lpwstr>
      </vt:variant>
      <vt:variant>
        <vt:i4>2031671</vt:i4>
      </vt:variant>
      <vt:variant>
        <vt:i4>74</vt:i4>
      </vt:variant>
      <vt:variant>
        <vt:i4>0</vt:i4>
      </vt:variant>
      <vt:variant>
        <vt:i4>5</vt:i4>
      </vt:variant>
      <vt:variant>
        <vt:lpwstr/>
      </vt:variant>
      <vt:variant>
        <vt:lpwstr>_Toc531271485</vt:lpwstr>
      </vt:variant>
      <vt:variant>
        <vt:i4>2031671</vt:i4>
      </vt:variant>
      <vt:variant>
        <vt:i4>68</vt:i4>
      </vt:variant>
      <vt:variant>
        <vt:i4>0</vt:i4>
      </vt:variant>
      <vt:variant>
        <vt:i4>5</vt:i4>
      </vt:variant>
      <vt:variant>
        <vt:lpwstr/>
      </vt:variant>
      <vt:variant>
        <vt:lpwstr>_Toc531271484</vt:lpwstr>
      </vt:variant>
      <vt:variant>
        <vt:i4>2031671</vt:i4>
      </vt:variant>
      <vt:variant>
        <vt:i4>62</vt:i4>
      </vt:variant>
      <vt:variant>
        <vt:i4>0</vt:i4>
      </vt:variant>
      <vt:variant>
        <vt:i4>5</vt:i4>
      </vt:variant>
      <vt:variant>
        <vt:lpwstr/>
      </vt:variant>
      <vt:variant>
        <vt:lpwstr>_Toc531271483</vt:lpwstr>
      </vt:variant>
      <vt:variant>
        <vt:i4>2031671</vt:i4>
      </vt:variant>
      <vt:variant>
        <vt:i4>56</vt:i4>
      </vt:variant>
      <vt:variant>
        <vt:i4>0</vt:i4>
      </vt:variant>
      <vt:variant>
        <vt:i4>5</vt:i4>
      </vt:variant>
      <vt:variant>
        <vt:lpwstr/>
      </vt:variant>
      <vt:variant>
        <vt:lpwstr>_Toc531271482</vt:lpwstr>
      </vt:variant>
      <vt:variant>
        <vt:i4>2031671</vt:i4>
      </vt:variant>
      <vt:variant>
        <vt:i4>50</vt:i4>
      </vt:variant>
      <vt:variant>
        <vt:i4>0</vt:i4>
      </vt:variant>
      <vt:variant>
        <vt:i4>5</vt:i4>
      </vt:variant>
      <vt:variant>
        <vt:lpwstr/>
      </vt:variant>
      <vt:variant>
        <vt:lpwstr>_Toc531271481</vt:lpwstr>
      </vt:variant>
      <vt:variant>
        <vt:i4>2031671</vt:i4>
      </vt:variant>
      <vt:variant>
        <vt:i4>44</vt:i4>
      </vt:variant>
      <vt:variant>
        <vt:i4>0</vt:i4>
      </vt:variant>
      <vt:variant>
        <vt:i4>5</vt:i4>
      </vt:variant>
      <vt:variant>
        <vt:lpwstr/>
      </vt:variant>
      <vt:variant>
        <vt:lpwstr>_Toc531271480</vt:lpwstr>
      </vt:variant>
      <vt:variant>
        <vt:i4>1048631</vt:i4>
      </vt:variant>
      <vt:variant>
        <vt:i4>38</vt:i4>
      </vt:variant>
      <vt:variant>
        <vt:i4>0</vt:i4>
      </vt:variant>
      <vt:variant>
        <vt:i4>5</vt:i4>
      </vt:variant>
      <vt:variant>
        <vt:lpwstr/>
      </vt:variant>
      <vt:variant>
        <vt:lpwstr>_Toc531271479</vt:lpwstr>
      </vt:variant>
      <vt:variant>
        <vt:i4>1048631</vt:i4>
      </vt:variant>
      <vt:variant>
        <vt:i4>32</vt:i4>
      </vt:variant>
      <vt:variant>
        <vt:i4>0</vt:i4>
      </vt:variant>
      <vt:variant>
        <vt:i4>5</vt:i4>
      </vt:variant>
      <vt:variant>
        <vt:lpwstr/>
      </vt:variant>
      <vt:variant>
        <vt:lpwstr>_Toc531271478</vt:lpwstr>
      </vt:variant>
      <vt:variant>
        <vt:i4>1048631</vt:i4>
      </vt:variant>
      <vt:variant>
        <vt:i4>26</vt:i4>
      </vt:variant>
      <vt:variant>
        <vt:i4>0</vt:i4>
      </vt:variant>
      <vt:variant>
        <vt:i4>5</vt:i4>
      </vt:variant>
      <vt:variant>
        <vt:lpwstr/>
      </vt:variant>
      <vt:variant>
        <vt:lpwstr>_Toc531271477</vt:lpwstr>
      </vt:variant>
      <vt:variant>
        <vt:i4>1048631</vt:i4>
      </vt:variant>
      <vt:variant>
        <vt:i4>20</vt:i4>
      </vt:variant>
      <vt:variant>
        <vt:i4>0</vt:i4>
      </vt:variant>
      <vt:variant>
        <vt:i4>5</vt:i4>
      </vt:variant>
      <vt:variant>
        <vt:lpwstr/>
      </vt:variant>
      <vt:variant>
        <vt:lpwstr>_Toc531271476</vt:lpwstr>
      </vt:variant>
      <vt:variant>
        <vt:i4>1048631</vt:i4>
      </vt:variant>
      <vt:variant>
        <vt:i4>14</vt:i4>
      </vt:variant>
      <vt:variant>
        <vt:i4>0</vt:i4>
      </vt:variant>
      <vt:variant>
        <vt:i4>5</vt:i4>
      </vt:variant>
      <vt:variant>
        <vt:lpwstr/>
      </vt:variant>
      <vt:variant>
        <vt:lpwstr>_Toc531271475</vt:lpwstr>
      </vt:variant>
      <vt:variant>
        <vt:i4>1048631</vt:i4>
      </vt:variant>
      <vt:variant>
        <vt:i4>8</vt:i4>
      </vt:variant>
      <vt:variant>
        <vt:i4>0</vt:i4>
      </vt:variant>
      <vt:variant>
        <vt:i4>5</vt:i4>
      </vt:variant>
      <vt:variant>
        <vt:lpwstr/>
      </vt:variant>
      <vt:variant>
        <vt:lpwstr>_Toc531271474</vt:lpwstr>
      </vt:variant>
      <vt:variant>
        <vt:i4>1048631</vt:i4>
      </vt:variant>
      <vt:variant>
        <vt:i4>2</vt:i4>
      </vt:variant>
      <vt:variant>
        <vt:i4>0</vt:i4>
      </vt:variant>
      <vt:variant>
        <vt:i4>5</vt:i4>
      </vt:variant>
      <vt:variant>
        <vt:lpwstr/>
      </vt:variant>
      <vt:variant>
        <vt:lpwstr>_Toc531271473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TEST ARTICLE NAME:  STUDY DURATION ADMINISTRATION ROUTE TOXICITY STUDY IN ANIMAL SPECIES</dc:title>
  <dc:subject/>
  <dc:creator>zhao_min</dc:creator>
  <cp:keywords/>
  <cp:lastModifiedBy>智勇 于</cp:lastModifiedBy>
  <cp:revision>2</cp:revision>
  <cp:lastPrinted>2018-12-04T08:11:00Z</cp:lastPrinted>
  <dcterms:created xsi:type="dcterms:W3CDTF">2024-07-07T14:35:00Z</dcterms:created>
  <dcterms:modified xsi:type="dcterms:W3CDTF">2024-07-07T14:35:00Z</dcterms:modified>
</cp:coreProperties>
</file>